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6A" w:rsidRDefault="009C5D77" w:rsidP="00E4606A">
      <w:r>
        <w:t>ADDRESS: RAMAKRISHNA MUTHYAM</w:t>
      </w:r>
    </w:p>
    <w:p w:rsidR="00E4606A" w:rsidRDefault="009C5D77" w:rsidP="00E4606A">
      <w:r>
        <w:t xml:space="preserve">2437 BASSWOOD DRIVE </w:t>
      </w:r>
    </w:p>
    <w:p w:rsidR="00D2688A" w:rsidRDefault="009C5D77" w:rsidP="00E4606A">
      <w:r>
        <w:t>SAN RAMON CA 94582</w:t>
      </w:r>
    </w:p>
    <w:p w:rsidR="00E4606A" w:rsidRDefault="009C5D77" w:rsidP="00E4606A">
      <w:r w:rsidRPr="00E4606A">
        <w:t>+1 (415) 815-9090</w:t>
      </w:r>
    </w:p>
    <w:sectPr w:rsidR="00E4606A" w:rsidSect="00D26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606A"/>
    <w:rsid w:val="009C5D77"/>
    <w:rsid w:val="00D2688A"/>
    <w:rsid w:val="00E4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2024-03-11T16:56:00Z</dcterms:created>
  <dcterms:modified xsi:type="dcterms:W3CDTF">2024-03-11T19:10:00Z</dcterms:modified>
</cp:coreProperties>
</file>