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8E" w:rsidRDefault="000C1233">
      <w:r w:rsidRPr="00DC681E">
        <w:t>FLAT 402 PADMA RESIDENCY, STREET NO</w:t>
      </w:r>
      <w:proofErr w:type="gramStart"/>
      <w:r w:rsidRPr="00DC681E">
        <w:t>:1</w:t>
      </w:r>
      <w:proofErr w:type="gramEnd"/>
      <w:r w:rsidRPr="00DC681E">
        <w:t>, HABISGUDA, HYDERABAD.500007</w:t>
      </w:r>
    </w:p>
    <w:sectPr w:rsidR="00BF068E" w:rsidSect="00BF0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681E"/>
    <w:rsid w:val="000C1233"/>
    <w:rsid w:val="00BF068E"/>
    <w:rsid w:val="00DC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2024-04-01T23:49:00Z</dcterms:created>
  <dcterms:modified xsi:type="dcterms:W3CDTF">2024-04-02T00:10:00Z</dcterms:modified>
</cp:coreProperties>
</file>