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7B" w:rsidRDefault="00574662" w:rsidP="004E757B">
      <w:r>
        <w:t>3. SOCIAL SECURITY NUMBERS / ITIN</w:t>
      </w:r>
    </w:p>
    <w:p w:rsidR="004E757B" w:rsidRDefault="00574662" w:rsidP="004E757B">
      <w:r>
        <w:t xml:space="preserve"> </w:t>
      </w:r>
    </w:p>
    <w:p w:rsidR="004E757B" w:rsidRDefault="00574662" w:rsidP="004E757B">
      <w:r>
        <w:t>TAX PAYER</w:t>
      </w:r>
    </w:p>
    <w:p w:rsidR="004E757B" w:rsidRDefault="00574662" w:rsidP="004E757B">
      <w:r>
        <w:t>647964438</w:t>
      </w:r>
    </w:p>
    <w:p w:rsidR="004E757B" w:rsidRDefault="00574662" w:rsidP="004E757B">
      <w:r>
        <w:t>SPOUSE</w:t>
      </w:r>
    </w:p>
    <w:p w:rsidR="004E757B" w:rsidRDefault="00574662" w:rsidP="004E757B">
      <w:r>
        <w:t>320-97-3459</w:t>
      </w:r>
    </w:p>
    <w:p w:rsidR="004E757B" w:rsidRDefault="00574662" w:rsidP="004E757B">
      <w:r>
        <w:t>KIDS</w:t>
      </w:r>
    </w:p>
    <w:p w:rsidR="004E757B" w:rsidRDefault="00574662" w:rsidP="004E757B">
      <w:r>
        <w:t>273-69-1480</w:t>
      </w:r>
    </w:p>
    <w:p w:rsidR="0061131A" w:rsidRDefault="00574662" w:rsidP="004E757B">
      <w:r>
        <w:t>OTHER DEPENDANTS</w:t>
      </w:r>
    </w:p>
    <w:sectPr w:rsidR="0061131A" w:rsidSect="00C5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57B"/>
    <w:rsid w:val="0003190D"/>
    <w:rsid w:val="004E757B"/>
    <w:rsid w:val="00574662"/>
    <w:rsid w:val="005856E6"/>
    <w:rsid w:val="0061131A"/>
    <w:rsid w:val="00B169F6"/>
    <w:rsid w:val="00C52B69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2024-04-13T16:15:00Z</dcterms:created>
  <dcterms:modified xsi:type="dcterms:W3CDTF">2024-04-13T16:51:00Z</dcterms:modified>
</cp:coreProperties>
</file>