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CFA5" w14:textId="58FC00EA" w:rsidR="0046042A" w:rsidRDefault="007C2465">
      <w:r w:rsidRPr="0054208A">
        <w:t>FLAT NO: 201, SIRIBALAJI TOWERS, NIZAMPET, HYDERABAD, TELANGANA - 500090</w:t>
      </w:r>
    </w:p>
    <w:sectPr w:rsidR="0046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08A"/>
    <w:rsid w:val="000F1C33"/>
    <w:rsid w:val="0046042A"/>
    <w:rsid w:val="0054208A"/>
    <w:rsid w:val="007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224E4"/>
  <w15:docId w15:val="{BF4ED997-1327-4BEA-B44B-29AD9B77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2024-04-05T21:26:00Z</dcterms:created>
  <dcterms:modified xsi:type="dcterms:W3CDTF">2024-04-05T22:47:00Z</dcterms:modified>
</cp:coreProperties>
</file>