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EF8A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615"/>
      </w:tblGrid>
      <w:tr w:rsidR="007829AB" w14:paraId="72A6565F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4562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ADC68" w14:textId="4A91DFE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635FD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1C304F9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7D7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6EB5D" w14:textId="757003B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D0414">
              <w:rPr>
                <w:rFonts w:ascii="Bookman Old Style" w:hAnsi="Bookman Old Style"/>
                <w:color w:val="000000"/>
              </w:rPr>
              <w:t>061000052</w:t>
            </w:r>
          </w:p>
        </w:tc>
      </w:tr>
      <w:tr w:rsidR="007829AB" w14:paraId="20045A0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A10A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C8983" w14:textId="4B33B65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D0414">
              <w:rPr>
                <w:rFonts w:ascii="Bookman Old Style" w:hAnsi="Bookman Old Style"/>
                <w:color w:val="000000"/>
              </w:rPr>
              <w:t>3340 7635 6930</w:t>
            </w:r>
          </w:p>
        </w:tc>
      </w:tr>
      <w:tr w:rsidR="007829AB" w14:paraId="617BFCF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FA17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2AFB8" w14:textId="1B7C7F9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D0414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17DBAAC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532E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E9C37" w14:textId="0CD18A6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D0414">
              <w:rPr>
                <w:rFonts w:ascii="Bookman Old Style" w:hAnsi="Bookman Old Style"/>
                <w:color w:val="000000"/>
              </w:rPr>
              <w:t>Mallikarjuna Rao Sajja</w:t>
            </w:r>
          </w:p>
        </w:tc>
      </w:tr>
    </w:tbl>
    <w:p w14:paraId="61340C2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4C32F4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EF97AF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3EFADE5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2187"/>
        <w:gridCol w:w="2325"/>
      </w:tblGrid>
      <w:tr w:rsidR="007829AB" w14:paraId="06DB051E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F2BB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DF41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AB91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1952BB7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0030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FEC31" w14:textId="03EA08F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635FD">
              <w:rPr>
                <w:rFonts w:ascii="Bookman Old Style" w:hAnsi="Bookman Old Style"/>
                <w:color w:val="002060"/>
              </w:rPr>
              <w:t>071516525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01CB" w14:textId="5FA2363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635FD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14:paraId="55D903F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E7B4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D2637" w14:textId="443AF7E7" w:rsidR="00E14C9C" w:rsidRPr="00E14C9C" w:rsidRDefault="008635FD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005BE" w14:textId="07BF229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635FD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14:paraId="2E82296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91E0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2A8F9" w14:textId="3B29196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635FD">
              <w:rPr>
                <w:rFonts w:ascii="Bookman Old Style" w:hAnsi="Bookman Old Style"/>
                <w:color w:val="002060"/>
              </w:rPr>
              <w:t> 10/13/2023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9208B" w14:textId="4A9DCC6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635FD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14:paraId="4B8DF79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C5A9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CD540" w14:textId="267ED6F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635FD">
              <w:rPr>
                <w:rFonts w:ascii="Bookman Old Style" w:hAnsi="Bookman Old Style"/>
                <w:color w:val="002060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DA775" w14:textId="22B82A7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635FD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14:paraId="0B77A28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1202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B0AAD" w14:textId="786638D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635FD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56385" w14:textId="0E42124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635FD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14:paraId="7FFF176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3249C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0290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389E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83176C6" w14:textId="77777777" w:rsidR="00AF004B" w:rsidRDefault="00AF004B"/>
    <w:sectPr w:rsidR="00AF004B" w:rsidSect="00774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1359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774E10"/>
    <w:rsid w:val="007829AB"/>
    <w:rsid w:val="008635FD"/>
    <w:rsid w:val="00AF004B"/>
    <w:rsid w:val="00E14C9C"/>
    <w:rsid w:val="00E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B5AF"/>
  <w15:docId w15:val="{B9AD7F7D-0A15-4298-9ECF-B5E8548E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Arjun Rao</cp:lastModifiedBy>
  <cp:revision>6</cp:revision>
  <dcterms:created xsi:type="dcterms:W3CDTF">2023-02-22T19:11:00Z</dcterms:created>
  <dcterms:modified xsi:type="dcterms:W3CDTF">2024-02-08T07:14:00Z</dcterms:modified>
</cp:coreProperties>
</file>