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6902">
      <w:r w:rsidRPr="000C6902">
        <w:t xml:space="preserve">Indian </w:t>
      </w:r>
      <w:proofErr w:type="gramStart"/>
      <w:r w:rsidRPr="000C6902">
        <w:t>address :</w:t>
      </w:r>
      <w:proofErr w:type="gramEnd"/>
      <w:r w:rsidRPr="000C6902">
        <w:t xml:space="preserve"> 43, P. NO. 7/SECOND FLOOR - </w:t>
      </w:r>
      <w:proofErr w:type="gramStart"/>
      <w:r w:rsidRPr="000C6902">
        <w:t>S3 ,</w:t>
      </w:r>
      <w:proofErr w:type="gramEnd"/>
      <w:r w:rsidRPr="000C6902">
        <w:t xml:space="preserve"> LAKSHMI NAGAR ANNA SALAI, PORUR, CHENNAI - 600116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0C6902"/>
    <w:rsid w:val="000C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2024-02-29T17:44:00Z</dcterms:created>
  <dcterms:modified xsi:type="dcterms:W3CDTF">2024-02-29T17:44:00Z</dcterms:modified>
</cp:coreProperties>
</file>