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9571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4615"/>
      </w:tblGrid>
      <w:tr w:rsidR="007829AB" w14:paraId="2DDC5670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CCD6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152A5" w14:textId="78F312E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70C25">
              <w:rPr>
                <w:rFonts w:ascii="Bookman Old Style" w:hAnsi="Bookman Old Style"/>
                <w:color w:val="000000"/>
              </w:rPr>
              <w:t>Wells Fargo</w:t>
            </w:r>
          </w:p>
        </w:tc>
      </w:tr>
      <w:tr w:rsidR="007829AB" w14:paraId="4D609CB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CE00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A4D9F" w14:textId="4F4650A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70C25">
              <w:rPr>
                <w:rFonts w:ascii="Bookman Old Style" w:hAnsi="Bookman Old Style"/>
                <w:color w:val="000000"/>
              </w:rPr>
              <w:t>102000076</w:t>
            </w:r>
          </w:p>
        </w:tc>
      </w:tr>
      <w:tr w:rsidR="007829AB" w14:paraId="30CD71D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8C4B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E7438" w14:textId="0683B7C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70C25">
              <w:rPr>
                <w:rFonts w:ascii="Bookman Old Style" w:hAnsi="Bookman Old Style"/>
                <w:color w:val="000000"/>
              </w:rPr>
              <w:t>6597463295</w:t>
            </w:r>
          </w:p>
        </w:tc>
      </w:tr>
      <w:tr w:rsidR="007829AB" w14:paraId="10EF58E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53BB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0C9EC" w14:textId="2D0C100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70C25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304A190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2344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BDDD6" w14:textId="2A7B4C2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70C25">
              <w:rPr>
                <w:rFonts w:ascii="Bookman Old Style" w:hAnsi="Bookman Old Style"/>
                <w:color w:val="000000"/>
              </w:rPr>
              <w:t>Raj Kumar</w:t>
            </w:r>
          </w:p>
        </w:tc>
      </w:tr>
    </w:tbl>
    <w:p w14:paraId="25AE396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7DC9F1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5D05FE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5FB978E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2191"/>
        <w:gridCol w:w="2422"/>
      </w:tblGrid>
      <w:tr w:rsidR="007829AB" w14:paraId="36563888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E16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001F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7E4E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2B60FC6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38A8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7388F" w14:textId="17A6A02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A2DB2">
              <w:rPr>
                <w:rFonts w:ascii="Bookman Old Style" w:hAnsi="Bookman Old Style"/>
                <w:color w:val="002060"/>
              </w:rPr>
              <w:t>B</w:t>
            </w:r>
            <w:r w:rsidR="00A9547F">
              <w:rPr>
                <w:rFonts w:ascii="Bookman Old Style" w:hAnsi="Bookman Old Style"/>
                <w:color w:val="002060"/>
              </w:rPr>
              <w:t>63612987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1B106" w14:textId="684ED61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A2DB2">
              <w:rPr>
                <w:rFonts w:ascii="Bookman Old Style" w:hAnsi="Bookman Old Style"/>
                <w:color w:val="002060"/>
              </w:rPr>
              <w:t>B63623368</w:t>
            </w:r>
          </w:p>
        </w:tc>
      </w:tr>
      <w:tr w:rsidR="007829AB" w14:paraId="72722ED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F273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A313" w14:textId="4753C24F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A2DB2">
              <w:rPr>
                <w:rFonts w:ascii="Bookman Old Style" w:hAnsi="Bookman Old Style"/>
                <w:color w:val="002060"/>
              </w:rPr>
              <w:t>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FD7B0" w14:textId="2A22FD4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A2DB2">
              <w:rPr>
                <w:rFonts w:ascii="Bookman Old Style" w:hAnsi="Bookman Old Style"/>
                <w:color w:val="002060"/>
              </w:rPr>
              <w:t>Virginia</w:t>
            </w:r>
          </w:p>
        </w:tc>
      </w:tr>
      <w:tr w:rsidR="007829AB" w14:paraId="1A3DE57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CA96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BBB72" w14:textId="4B0BD14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9547F">
              <w:rPr>
                <w:rFonts w:ascii="Bookman Old Style" w:hAnsi="Bookman Old Style"/>
                <w:color w:val="002060"/>
              </w:rPr>
              <w:t>Feb/14/2023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2D4E4" w14:textId="6AED75D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A2DB2">
              <w:rPr>
                <w:rFonts w:ascii="Bookman Old Style" w:hAnsi="Bookman Old Style"/>
                <w:color w:val="002060"/>
              </w:rPr>
              <w:t>Feb/14/2023</w:t>
            </w:r>
          </w:p>
        </w:tc>
      </w:tr>
      <w:tr w:rsidR="007829AB" w14:paraId="4A0AC7E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8569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E3187" w14:textId="3A5206B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9547F">
              <w:rPr>
                <w:rFonts w:ascii="Bookman Old Style" w:hAnsi="Bookman Old Style"/>
                <w:color w:val="002060"/>
              </w:rPr>
              <w:t>July/23/2025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BFA3" w14:textId="20E2EFB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A2DB2">
              <w:rPr>
                <w:rFonts w:ascii="Bookman Old Style" w:hAnsi="Bookman Old Style"/>
                <w:color w:val="002060"/>
              </w:rPr>
              <w:t>July/13/2025</w:t>
            </w:r>
          </w:p>
        </w:tc>
      </w:tr>
      <w:tr w:rsidR="007829AB" w14:paraId="478FEB4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2B95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DE838" w14:textId="531F0FFC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70C25"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29876" w14:textId="69B5169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70C25">
              <w:rPr>
                <w:b/>
                <w:bCs/>
              </w:rPr>
              <w:t>Driving License</w:t>
            </w:r>
          </w:p>
        </w:tc>
      </w:tr>
      <w:tr w:rsidR="007829AB" w14:paraId="04839F4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1680A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14DC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0C43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88192CC" w14:textId="77777777" w:rsidR="00AF004B" w:rsidRDefault="00AF004B"/>
    <w:sectPr w:rsidR="00AF004B" w:rsidSect="00A22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97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470C25"/>
    <w:rsid w:val="00645340"/>
    <w:rsid w:val="007829AB"/>
    <w:rsid w:val="00A220EA"/>
    <w:rsid w:val="00A9547F"/>
    <w:rsid w:val="00AF004B"/>
    <w:rsid w:val="00E14C9C"/>
    <w:rsid w:val="00EA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3858"/>
  <w15:docId w15:val="{A6E97F95-C0FB-0743-BBDA-FE60E587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Kumar, Raj</cp:lastModifiedBy>
  <cp:revision>11</cp:revision>
  <dcterms:created xsi:type="dcterms:W3CDTF">2023-02-22T19:11:00Z</dcterms:created>
  <dcterms:modified xsi:type="dcterms:W3CDTF">2024-04-01T18:47:00Z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2024-04-01T16:54:30Z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e846097b-6d19-4633-bbc1-6baa53654511</vt:lpwstr>
  </property>
  <property fmtid="{D5CDD505-2E9C-101B-9397-08002B2CF9AE}" pid="8" name="MSIP_Label_ea60d57e-af5b-4752-ac57-3e4f28ca11dc_ContentBits">
    <vt:lpwstr>0</vt:lpwstr>
  </property>
</Properties>
</file>