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E5" w:rsidRPr="005D70E5" w:rsidRDefault="00F23E6E" w:rsidP="005D70E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5D70E5">
        <w:rPr>
          <w:sz w:val="18"/>
          <w:szCs w:val="18"/>
        </w:rPr>
        <w:t xml:space="preserve">LAST NAME:  </w:t>
      </w:r>
      <w:r w:rsidRPr="005D70E5">
        <w:rPr>
          <w:b/>
          <w:sz w:val="18"/>
          <w:szCs w:val="18"/>
        </w:rPr>
        <w:t>NANDI</w:t>
      </w:r>
      <w:r w:rsidRPr="005D70E5">
        <w:rPr>
          <w:sz w:val="18"/>
          <w:szCs w:val="18"/>
        </w:rPr>
        <w:t xml:space="preserve">  </w:t>
      </w:r>
    </w:p>
    <w:p w:rsidR="00E13E25" w:rsidRPr="005D70E5" w:rsidRDefault="00F23E6E" w:rsidP="005D70E5">
      <w:pPr>
        <w:pStyle w:val="ListParagraph"/>
        <w:ind w:left="384"/>
        <w:rPr>
          <w:sz w:val="18"/>
          <w:szCs w:val="18"/>
        </w:rPr>
      </w:pPr>
      <w:r w:rsidRPr="005D70E5">
        <w:rPr>
          <w:sz w:val="18"/>
          <w:szCs w:val="18"/>
        </w:rPr>
        <w:t>(“</w:t>
      </w:r>
      <w:r w:rsidRPr="005D70E5">
        <w:rPr>
          <w:b/>
          <w:sz w:val="18"/>
          <w:szCs w:val="18"/>
        </w:rPr>
        <w:t>NANDI</w:t>
      </w:r>
      <w:r w:rsidRPr="005D70E5">
        <w:rPr>
          <w:sz w:val="18"/>
          <w:szCs w:val="18"/>
        </w:rPr>
        <w:t>” REFLECTED IN SSN BUT AFTER MARRIAGE, LAST NAME GOT UPDATED AND IN W2 “</w:t>
      </w:r>
      <w:r w:rsidRPr="005D70E5">
        <w:rPr>
          <w:b/>
          <w:sz w:val="18"/>
          <w:szCs w:val="18"/>
        </w:rPr>
        <w:t>BANERJEE</w:t>
      </w:r>
      <w:r w:rsidRPr="005D70E5">
        <w:rPr>
          <w:sz w:val="18"/>
          <w:szCs w:val="18"/>
        </w:rPr>
        <w:t>” IS REFLECTED NOW)</w:t>
      </w:r>
    </w:p>
    <w:p w:rsidR="00E13E25" w:rsidRDefault="00F23E6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F23E6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3. FIRST NAME: </w:t>
      </w:r>
      <w:r w:rsidRPr="005D70E5">
        <w:rPr>
          <w:b/>
          <w:sz w:val="18"/>
          <w:szCs w:val="18"/>
        </w:rPr>
        <w:t>SAMARPITA</w:t>
      </w:r>
    </w:p>
    <w:p w:rsidR="00E13E25" w:rsidRDefault="00F23E6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OCCUPATION: </w:t>
      </w:r>
      <w:r w:rsidRPr="005D70E5">
        <w:rPr>
          <w:b/>
          <w:sz w:val="18"/>
          <w:szCs w:val="18"/>
        </w:rPr>
        <w:t>SERVICE</w:t>
      </w:r>
    </w:p>
    <w:p w:rsidR="00E13E25" w:rsidRDefault="00F23E6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>
        <w:rPr>
          <w:b/>
          <w:sz w:val="18"/>
          <w:szCs w:val="18"/>
        </w:rPr>
        <w:t>MAY 12, 1987</w:t>
      </w:r>
    </w:p>
    <w:p w:rsidR="00E13E25" w:rsidRDefault="00F23E6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Pr="005D70E5">
        <w:rPr>
          <w:b/>
          <w:sz w:val="18"/>
          <w:szCs w:val="18"/>
        </w:rPr>
        <w:t>SAMARPITA.NANDI12@GMAIL.COM</w:t>
      </w:r>
    </w:p>
    <w:p w:rsidR="00E13E25" w:rsidRDefault="00F23E6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Pr="005D70E5">
        <w:rPr>
          <w:b/>
          <w:sz w:val="18"/>
          <w:szCs w:val="18"/>
        </w:rPr>
        <w:t>7324398046</w:t>
      </w:r>
    </w:p>
    <w:p w:rsidR="00E13E25" w:rsidRDefault="00F23E6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>
        <w:rPr>
          <w:b/>
          <w:sz w:val="18"/>
          <w:szCs w:val="18"/>
        </w:rPr>
        <w:t>188B PLEASANTVIEW DRIVE</w:t>
      </w:r>
      <w:r w:rsidRPr="005D70E5">
        <w:rPr>
          <w:b/>
          <w:sz w:val="18"/>
          <w:szCs w:val="18"/>
        </w:rPr>
        <w:t>, PISCATAWAY, NJ, 08854</w:t>
      </w:r>
    </w:p>
    <w:p w:rsidR="00E13E25" w:rsidRDefault="00F23E6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Pr="005D70E5">
        <w:rPr>
          <w:b/>
          <w:sz w:val="18"/>
          <w:szCs w:val="18"/>
        </w:rPr>
        <w:t>MARRIED</w:t>
      </w:r>
    </w:p>
    <w:p w:rsidR="00E13E25" w:rsidRDefault="00F23E6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>
        <w:rPr>
          <w:b/>
          <w:sz w:val="18"/>
          <w:szCs w:val="18"/>
        </w:rPr>
        <w:t>L2</w:t>
      </w:r>
    </w:p>
    <w:p w:rsidR="00E13E25" w:rsidRDefault="00F23E6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11. NO OF MONTHS STAYED IN US IN THE YEAR 2023: </w:t>
      </w:r>
      <w:r>
        <w:rPr>
          <w:b/>
          <w:sz w:val="18"/>
          <w:szCs w:val="18"/>
        </w:rPr>
        <w:t>7</w:t>
      </w:r>
      <w:r w:rsidRPr="005D70E5">
        <w:rPr>
          <w:b/>
          <w:sz w:val="18"/>
          <w:szCs w:val="18"/>
        </w:rPr>
        <w:t xml:space="preserve"> MONTHS</w:t>
      </w:r>
    </w:p>
    <w:p w:rsidR="00E13E25" w:rsidRDefault="00F23E6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12. STATE LIVED IN US IN 2023(MENTION NAME &amp; DATE IF LIVED MORE THAN ONE STATE): </w:t>
      </w:r>
      <w:r w:rsidRPr="005D70E5">
        <w:rPr>
          <w:b/>
          <w:sz w:val="18"/>
          <w:szCs w:val="18"/>
        </w:rPr>
        <w:t>NEW JERSEY</w:t>
      </w:r>
    </w:p>
    <w:p w:rsidR="00E13E25" w:rsidRDefault="00F23E6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Pr="005D70E5">
        <w:rPr>
          <w:b/>
          <w:sz w:val="18"/>
          <w:szCs w:val="18"/>
        </w:rPr>
        <w:t>NO</w:t>
      </w:r>
    </w:p>
    <w:p w:rsidR="00E13E25" w:rsidRDefault="00F23E6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14. ANY LOANS IN INDIA OR USA: </w:t>
      </w:r>
      <w:r w:rsidRPr="005D70E5">
        <w:rPr>
          <w:b/>
          <w:sz w:val="18"/>
          <w:szCs w:val="18"/>
        </w:rPr>
        <w:t>YES</w:t>
      </w:r>
    </w:p>
    <w:p w:rsidR="00E13E25" w:rsidRDefault="00F23E6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 FIRST PORT OF ENTRY DATE (YEAR) TO USA: </w:t>
      </w:r>
      <w:r w:rsidRPr="00F7092B">
        <w:rPr>
          <w:b/>
          <w:sz w:val="18"/>
          <w:szCs w:val="18"/>
        </w:rPr>
        <w:t>FEB 29 (2016)</w:t>
      </w:r>
    </w:p>
    <w:p w:rsidR="00E13E25" w:rsidRDefault="00F23E6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Pr="002F3ABF">
        <w:rPr>
          <w:b/>
          <w:sz w:val="18"/>
          <w:szCs w:val="18"/>
        </w:rPr>
        <w:t>740986286</w:t>
      </w:r>
    </w:p>
    <w:p w:rsidR="00E13E25" w:rsidRDefault="00F23E6E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F23E6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NAME: </w:t>
      </w:r>
      <w:r w:rsidRPr="005D70E5">
        <w:rPr>
          <w:b/>
          <w:sz w:val="18"/>
          <w:szCs w:val="18"/>
        </w:rPr>
        <w:t>ARGHA</w:t>
      </w:r>
      <w:r>
        <w:rPr>
          <w:sz w:val="18"/>
          <w:szCs w:val="18"/>
        </w:rPr>
        <w:t xml:space="preserve"> </w:t>
      </w:r>
    </w:p>
    <w:p w:rsidR="00E13E25" w:rsidRDefault="00F23E6E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 </w:t>
      </w:r>
      <w:r w:rsidRPr="005D70E5">
        <w:rPr>
          <w:b/>
          <w:sz w:val="18"/>
          <w:szCs w:val="18"/>
        </w:rPr>
        <w:t>BANERJEE</w:t>
      </w:r>
    </w:p>
    <w:p w:rsidR="00E13E25" w:rsidRDefault="00F23E6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3. ITIN/SSN: </w:t>
      </w:r>
      <w:r w:rsidRPr="002F3ABF">
        <w:rPr>
          <w:b/>
          <w:sz w:val="18"/>
          <w:szCs w:val="18"/>
        </w:rPr>
        <w:t>685879188</w:t>
      </w:r>
    </w:p>
    <w:p w:rsidR="00E13E25" w:rsidRDefault="00F23E6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DOB: </w:t>
      </w:r>
      <w:r>
        <w:rPr>
          <w:b/>
          <w:sz w:val="18"/>
          <w:szCs w:val="18"/>
        </w:rPr>
        <w:t>OCTOBER 09, 1985</w:t>
      </w:r>
    </w:p>
    <w:p w:rsidR="00E13E25" w:rsidRDefault="00F23E6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OCCUPATION: </w:t>
      </w:r>
      <w:r w:rsidRPr="005D70E5">
        <w:rPr>
          <w:b/>
          <w:sz w:val="18"/>
          <w:szCs w:val="18"/>
        </w:rPr>
        <w:t>SERVICE</w:t>
      </w:r>
    </w:p>
    <w:p w:rsidR="00E13E25" w:rsidRDefault="00F23E6E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F23E6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NAME: </w:t>
      </w:r>
      <w:r w:rsidRPr="005D70E5">
        <w:rPr>
          <w:b/>
          <w:sz w:val="18"/>
          <w:szCs w:val="18"/>
        </w:rPr>
        <w:t>SAMARGHYA</w:t>
      </w:r>
    </w:p>
    <w:p w:rsidR="00E13E25" w:rsidRDefault="00F23E6E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 </w:t>
      </w:r>
      <w:r w:rsidRPr="005D70E5">
        <w:rPr>
          <w:b/>
          <w:sz w:val="18"/>
          <w:szCs w:val="18"/>
        </w:rPr>
        <w:t>BANERJEE</w:t>
      </w:r>
    </w:p>
    <w:p w:rsidR="00E13E25" w:rsidRDefault="00F23E6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3. ITIN/SSN: </w:t>
      </w:r>
      <w:r w:rsidRPr="00F7092B">
        <w:rPr>
          <w:b/>
          <w:sz w:val="18"/>
          <w:szCs w:val="18"/>
        </w:rPr>
        <w:t>NOT APPLIED YET</w:t>
      </w:r>
    </w:p>
    <w:p w:rsidR="00E13E25" w:rsidRDefault="00F23E6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DOB: </w:t>
      </w:r>
      <w:r>
        <w:rPr>
          <w:b/>
          <w:sz w:val="18"/>
          <w:szCs w:val="18"/>
        </w:rPr>
        <w:t>JUNE 19, 2019</w:t>
      </w:r>
    </w:p>
    <w:p w:rsidR="0089720E" w:rsidRDefault="00F23E6E"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 : </w:t>
      </w:r>
      <w:r w:rsidRPr="00501363">
        <w:rPr>
          <w:b/>
          <w:sz w:val="18"/>
          <w:szCs w:val="18"/>
        </w:rPr>
        <w:t>0</w:t>
      </w:r>
    </w:p>
    <w:sectPr w:rsidR="0089720E" w:rsidSect="00897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F0084"/>
    <w:multiLevelType w:val="hybridMultilevel"/>
    <w:tmpl w:val="6D4EB6C6"/>
    <w:lvl w:ilvl="0" w:tplc="67D6172C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13E25"/>
    <w:rsid w:val="000A6C57"/>
    <w:rsid w:val="002F3ABF"/>
    <w:rsid w:val="00501363"/>
    <w:rsid w:val="005D70E5"/>
    <w:rsid w:val="006E134F"/>
    <w:rsid w:val="00875D5B"/>
    <w:rsid w:val="0089720E"/>
    <w:rsid w:val="00AA1DE8"/>
    <w:rsid w:val="00AE3C14"/>
    <w:rsid w:val="00B65D81"/>
    <w:rsid w:val="00DA19AF"/>
    <w:rsid w:val="00E13E25"/>
    <w:rsid w:val="00E37E1A"/>
    <w:rsid w:val="00F23E6E"/>
    <w:rsid w:val="00F7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2023-12-05T20:23:00Z</dcterms:created>
  <dcterms:modified xsi:type="dcterms:W3CDTF">2024-02-26T23:25:00Z</dcterms:modified>
</cp:coreProperties>
</file>