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C3" w:rsidRDefault="005A5CBB">
      <w:r w:rsidRPr="00E22A50">
        <w:t>H.NO 8-6-183-9-P, PADMAVATHINAGAR COLONY, VANASTHALIPURAM, HYD, 500070, TELANGANA</w:t>
      </w:r>
    </w:p>
    <w:sectPr w:rsidR="00E108C3" w:rsidSect="00E1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2A50"/>
    <w:rsid w:val="005A5CBB"/>
    <w:rsid w:val="00E108C3"/>
    <w:rsid w:val="00E2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2024-03-18T15:32:00Z</dcterms:created>
  <dcterms:modified xsi:type="dcterms:W3CDTF">2024-03-18T15:59:00Z</dcterms:modified>
</cp:coreProperties>
</file>