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9F" w:rsidRDefault="00D450CA" w:rsidP="00562D9F">
      <w:r>
        <w:t>1-118/1/ALPHA 307, JAYABHERI SILICON COUNTY,</w:t>
      </w:r>
    </w:p>
    <w:p w:rsidR="00562D9F" w:rsidRDefault="00D450CA" w:rsidP="00562D9F">
      <w:r>
        <w:t>KOTHAGUDA, RANGAREDDY</w:t>
      </w:r>
    </w:p>
    <w:p w:rsidR="004E6FD7" w:rsidRDefault="00D450CA" w:rsidP="00562D9F">
      <w:r>
        <w:t>PIN</w:t>
      </w:r>
      <w:proofErr w:type="gramStart"/>
      <w:r>
        <w:t>:500084,TELANGANA</w:t>
      </w:r>
      <w:proofErr w:type="gramEnd"/>
      <w:r>
        <w:t>, INDIA</w:t>
      </w:r>
    </w:p>
    <w:sectPr w:rsidR="004E6FD7" w:rsidSect="004E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D9F"/>
    <w:rsid w:val="004E6FD7"/>
    <w:rsid w:val="00562D9F"/>
    <w:rsid w:val="00D4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2024-03-27T16:03:00Z</dcterms:created>
  <dcterms:modified xsi:type="dcterms:W3CDTF">2024-03-27T17:59:00Z</dcterms:modified>
</cp:coreProperties>
</file>