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6D" w:rsidRDefault="00AB7C6D" w:rsidP="00AB7C6D"/>
    <w:p w:rsidR="00AB7C6D" w:rsidRDefault="00AB7C6D" w:rsidP="00AB7C6D">
      <w:r>
        <w:t>Account # 334040507394</w:t>
      </w:r>
    </w:p>
    <w:p w:rsidR="00AB7C6D" w:rsidRDefault="00AB7C6D" w:rsidP="00AB7C6D">
      <w:r>
        <w:t>Routing number # 061000052</w:t>
      </w:r>
    </w:p>
    <w:p w:rsidR="00AB7C6D" w:rsidRDefault="00AB7C6D" w:rsidP="00AB7C6D"/>
    <w:p w:rsidR="00000000" w:rsidRDefault="00AB7C6D" w:rsidP="00AB7C6D">
      <w:r>
        <w:t>DL NO. 058659523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AB7C6D"/>
    <w:rsid w:val="00AB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2024-03-23T18:24:00Z</dcterms:created>
  <dcterms:modified xsi:type="dcterms:W3CDTF">2024-03-23T18:25:00Z</dcterms:modified>
</cp:coreProperties>
</file>