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FC" w:rsidRDefault="009870FC" w:rsidP="009870FC">
      <w:r>
        <w:t xml:space="preserve">Please share </w:t>
      </w:r>
    </w:p>
    <w:p w:rsidR="009870FC" w:rsidRDefault="009870FC" w:rsidP="009870FC">
      <w:r>
        <w:t>Battery kilowatt capacity - 9.2 KWH</w:t>
      </w:r>
    </w:p>
    <w:p w:rsidR="009870FC" w:rsidRDefault="009870FC" w:rsidP="009870FC">
      <w:r>
        <w:t>Gross weight of the vehicle - 4790 lbs</w:t>
      </w:r>
    </w:p>
    <w:p w:rsidR="009870FC" w:rsidRDefault="009870FC" w:rsidP="009870FC">
      <w:r>
        <w:t xml:space="preserve">Make and model - 2015 </w:t>
      </w:r>
      <w:proofErr w:type="spellStart"/>
      <w:r>
        <w:t>bmw</w:t>
      </w:r>
      <w:proofErr w:type="spellEnd"/>
      <w:r>
        <w:t xml:space="preserve"> xdrive35i</w:t>
      </w:r>
    </w:p>
    <w:p w:rsidR="009870FC" w:rsidRDefault="009870FC" w:rsidP="009870FC">
      <w:r>
        <w:t>Cost of vehicle - 17000</w:t>
      </w:r>
    </w:p>
    <w:p w:rsidR="00000000" w:rsidRDefault="009870FC" w:rsidP="009870FC">
      <w:r>
        <w:t>Vehicle purchase date - August 29 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0FC"/>
    <w:rsid w:val="0098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2024-03-03T00:42:00Z</dcterms:created>
  <dcterms:modified xsi:type="dcterms:W3CDTF">2024-03-03T00:42:00Z</dcterms:modified>
</cp:coreProperties>
</file>