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439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620"/>
      </w:tblGrid>
      <w:tr w:rsidR="007829AB" w14:paraId="6533CD4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4A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FABC" w14:textId="7DDE124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383F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3BAB5EE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BB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1D36" w14:textId="5441ECF3" w:rsidR="007829AB" w:rsidRDefault="0046383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 111000025</w:t>
            </w:r>
          </w:p>
        </w:tc>
      </w:tr>
      <w:tr w:rsidR="007829AB" w14:paraId="24EDBD4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DB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DBF9" w14:textId="2A0B50DD" w:rsidR="007829AB" w:rsidRDefault="0046383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 488103720278</w:t>
            </w:r>
          </w:p>
        </w:tc>
      </w:tr>
      <w:tr w:rsidR="007829AB" w14:paraId="4005D4D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C3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011C0" w14:textId="2DFCABD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383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D5FA8D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C0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2A67" w14:textId="1EF0321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6383F">
              <w:rPr>
                <w:rFonts w:ascii="Bookman Old Style" w:hAnsi="Bookman Old Style"/>
                <w:color w:val="000000"/>
              </w:rPr>
              <w:t>Sudanagunta Sai Chaitanya</w:t>
            </w:r>
          </w:p>
        </w:tc>
      </w:tr>
    </w:tbl>
    <w:p w14:paraId="19DDA19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8C008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FC43F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FC8DC5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23E99B1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95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BEB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C8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08ED99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03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6456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F2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AAC83F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0C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E578" w14:textId="77777777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17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6A8100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83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C2CF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65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D904F9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FD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6B6A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8D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F577A2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A3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45D0" w14:textId="777777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19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47CAEB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E69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0B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E1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46BE74" w14:textId="77777777" w:rsidR="00AF004B" w:rsidRDefault="00AF004B"/>
    <w:sectPr w:rsidR="00AF004B" w:rsidSect="0028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641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28387E"/>
    <w:rsid w:val="0046383F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D765"/>
  <w15:docId w15:val="{6E0B90FB-C913-4C6C-B386-7A425FE3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Sudanagunta, Sai Chaitanya</cp:lastModifiedBy>
  <cp:revision>5</cp:revision>
  <dcterms:created xsi:type="dcterms:W3CDTF">2023-02-22T19:11:00Z</dcterms:created>
  <dcterms:modified xsi:type="dcterms:W3CDTF">2024-04-02T20:10:00Z</dcterms:modified>
</cp:coreProperties>
</file>