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5"/>
        <w:gridCol w:w="2082"/>
        <w:gridCol w:w="1514"/>
        <w:gridCol w:w="1690"/>
        <w:gridCol w:w="1425"/>
        <w:gridCol w:w="1530"/>
      </w:tblGrid>
      <w:tr w:rsidR="007B4551" w:rsidRPr="00C03D07" w:rsidTr="00910054">
        <w:tc>
          <w:tcPr>
            <w:tcW w:w="277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8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1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2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082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Sivakumar</w:t>
            </w:r>
          </w:p>
        </w:tc>
        <w:tc>
          <w:tcPr>
            <w:tcW w:w="1514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Kalpana</w:t>
            </w:r>
            <w:proofErr w:type="spellEnd"/>
          </w:p>
        </w:tc>
        <w:tc>
          <w:tcPr>
            <w:tcW w:w="1690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NithinSai</w:t>
            </w:r>
            <w:proofErr w:type="spellEnd"/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82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Ramalingam</w:t>
            </w:r>
          </w:p>
        </w:tc>
        <w:tc>
          <w:tcPr>
            <w:tcW w:w="1514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690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Ramalingam Sivakumar</w:t>
            </w:r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0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ED0124" w:rsidRPr="00C03D07" w:rsidRDefault="00C06C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Yet to apply ITIN</w:t>
            </w:r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10054">
        <w:tc>
          <w:tcPr>
            <w:tcW w:w="2775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82" w:type="dxa"/>
          </w:tcPr>
          <w:p w:rsidR="00ED012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07/06/1979</w:t>
            </w:r>
          </w:p>
        </w:tc>
        <w:tc>
          <w:tcPr>
            <w:tcW w:w="1514" w:type="dxa"/>
          </w:tcPr>
          <w:p w:rsidR="00ED0124" w:rsidRPr="00C03D07" w:rsidRDefault="00AD3C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06/27/1987</w:t>
            </w:r>
          </w:p>
        </w:tc>
        <w:tc>
          <w:tcPr>
            <w:tcW w:w="1690" w:type="dxa"/>
          </w:tcPr>
          <w:p w:rsidR="00ED0124" w:rsidRPr="00C03D07" w:rsidRDefault="00AD3C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02/05/2013</w:t>
            </w:r>
          </w:p>
        </w:tc>
        <w:tc>
          <w:tcPr>
            <w:tcW w:w="142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910054">
        <w:tc>
          <w:tcPr>
            <w:tcW w:w="277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8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8A2139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0" w:type="dxa"/>
          </w:tcPr>
          <w:p w:rsidR="008A2139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2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8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B4A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9813 W Valley Ranch Pkwy, APT 2143,Irving, TX 75063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82" w:type="dxa"/>
          </w:tcPr>
          <w:p w:rsidR="007B4551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661-558-7175</w:t>
            </w: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910054">
        <w:tc>
          <w:tcPr>
            <w:tcW w:w="27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082" w:type="dxa"/>
          </w:tcPr>
          <w:p w:rsidR="007B4551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sivamca.ram@gmail.com</w:t>
            </w:r>
          </w:p>
        </w:tc>
        <w:tc>
          <w:tcPr>
            <w:tcW w:w="15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82" w:type="dxa"/>
          </w:tcPr>
          <w:p w:rsidR="00910054" w:rsidRPr="00C03D07" w:rsidRDefault="00AB4A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09/18/2016</w:t>
            </w:r>
          </w:p>
        </w:tc>
        <w:tc>
          <w:tcPr>
            <w:tcW w:w="1514" w:type="dxa"/>
          </w:tcPr>
          <w:p w:rsidR="00910054" w:rsidRPr="00C03D07" w:rsidRDefault="00910054" w:rsidP="009100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02/28/2017</w:t>
            </w:r>
          </w:p>
        </w:tc>
        <w:tc>
          <w:tcPr>
            <w:tcW w:w="1690" w:type="dxa"/>
          </w:tcPr>
          <w:p w:rsidR="00910054" w:rsidRPr="00C03D07" w:rsidRDefault="00910054" w:rsidP="00AB4A1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02/28/2017</w:t>
            </w:r>
          </w:p>
        </w:tc>
        <w:tc>
          <w:tcPr>
            <w:tcW w:w="142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04/20/2019</w:t>
            </w: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06/17/2018</w:t>
            </w: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06/17/2018</w:t>
            </w: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82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4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11months</w:t>
            </w: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82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054" w:rsidRPr="00C03D07" w:rsidTr="00910054">
        <w:tc>
          <w:tcPr>
            <w:tcW w:w="277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2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5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10054" w:rsidRPr="00C03D07" w:rsidTr="001D05D6">
        <w:trPr>
          <w:trHeight w:val="622"/>
        </w:trPr>
        <w:tc>
          <w:tcPr>
            <w:tcW w:w="918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910054" w:rsidRPr="00C03D07" w:rsidRDefault="00910054" w:rsidP="00AB4A1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02/28/2017</w:t>
            </w:r>
          </w:p>
        </w:tc>
        <w:tc>
          <w:tcPr>
            <w:tcW w:w="19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910054" w:rsidRPr="00C03D07" w:rsidTr="001D05D6">
        <w:trPr>
          <w:trHeight w:val="592"/>
        </w:trPr>
        <w:tc>
          <w:tcPr>
            <w:tcW w:w="918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910054" w:rsidRPr="00C03D07" w:rsidRDefault="00AB4A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10054" w:rsidRPr="00C03D07" w:rsidRDefault="00AB4A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09/18/2016</w:t>
            </w:r>
          </w:p>
        </w:tc>
        <w:tc>
          <w:tcPr>
            <w:tcW w:w="1710" w:type="dxa"/>
          </w:tcPr>
          <w:p w:rsidR="00910054" w:rsidRPr="00C03D07" w:rsidRDefault="00AB4A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0054" w:rsidRPr="00C03D07" w:rsidTr="001D05D6">
        <w:trPr>
          <w:trHeight w:val="592"/>
        </w:trPr>
        <w:tc>
          <w:tcPr>
            <w:tcW w:w="918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10054" w:rsidRPr="00C03D07" w:rsidRDefault="00910054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10054" w:rsidRPr="00C03D07" w:rsidRDefault="009100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10054" w:rsidRPr="00C03D07" w:rsidTr="00797DEB">
        <w:trPr>
          <w:trHeight w:val="299"/>
        </w:trPr>
        <w:tc>
          <w:tcPr>
            <w:tcW w:w="10728" w:type="dxa"/>
            <w:gridSpan w:val="8"/>
          </w:tcPr>
          <w:p w:rsidR="00910054" w:rsidRPr="00C03D07" w:rsidRDefault="00910054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100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Technologies, New Jersey</w:t>
            </w:r>
          </w:p>
        </w:tc>
        <w:tc>
          <w:tcPr>
            <w:tcW w:w="1546" w:type="dxa"/>
          </w:tcPr>
          <w:p w:rsidR="00685178" w:rsidRPr="00C03D07" w:rsidRDefault="009100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AB4A1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11/08/2013</w:t>
            </w:r>
          </w:p>
        </w:tc>
        <w:tc>
          <w:tcPr>
            <w:tcW w:w="1441" w:type="dxa"/>
          </w:tcPr>
          <w:p w:rsidR="00685178" w:rsidRPr="00C03D07" w:rsidRDefault="003A3C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</w:t>
            </w:r>
          </w:p>
        </w:tc>
        <w:tc>
          <w:tcPr>
            <w:tcW w:w="814" w:type="dxa"/>
          </w:tcPr>
          <w:p w:rsidR="00685178" w:rsidRPr="00C03D07" w:rsidRDefault="009100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100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B4A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Citi Corporation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D3F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6460 Las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colinas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Boulevard, </w:t>
            </w:r>
            <w:r w:rsidR="00AB4A12">
              <w:rPr>
                <w:rFonts w:ascii="Calibri" w:hAnsi="Calibri" w:cs="Calibri"/>
                <w:color w:val="000000"/>
                <w:sz w:val="24"/>
                <w:szCs w:val="24"/>
              </w:rPr>
              <w:t>Irving, Texas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935C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9/17/2016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D3F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414D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414D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4.7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106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30E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D3F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Employer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location :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501 U.S Highway 22, Bridgewater, New Jersey. Client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location is as above. 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862"/>
        <w:gridCol w:w="302"/>
        <w:gridCol w:w="639"/>
        <w:gridCol w:w="66"/>
        <w:gridCol w:w="875"/>
        <w:gridCol w:w="377"/>
        <w:gridCol w:w="1525"/>
        <w:gridCol w:w="176"/>
        <w:gridCol w:w="59"/>
        <w:gridCol w:w="1419"/>
        <w:gridCol w:w="310"/>
        <w:gridCol w:w="2234"/>
        <w:gridCol w:w="63"/>
        <w:gridCol w:w="878"/>
        <w:gridCol w:w="224"/>
      </w:tblGrid>
      <w:tr w:rsidR="00B95496" w:rsidRPr="00C03D07" w:rsidTr="00934ED4">
        <w:trPr>
          <w:trHeight w:val="683"/>
        </w:trPr>
        <w:tc>
          <w:tcPr>
            <w:tcW w:w="2171" w:type="dxa"/>
            <w:gridSpan w:val="3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57" w:type="dxa"/>
            <w:gridSpan w:val="4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760" w:type="dxa"/>
            <w:gridSpan w:val="3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729" w:type="dxa"/>
            <w:gridSpan w:val="2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2297" w:type="dxa"/>
            <w:gridSpan w:val="2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102" w:type="dxa"/>
            <w:gridSpan w:val="2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Claim_Number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Patient Name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Date Visited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Visited</w:t>
            </w:r>
            <w:r w:rsidR="00E42D17">
              <w:rPr>
                <w:rFonts w:ascii="Calibri" w:hAnsi="Calibri" w:cs="Calibri"/>
                <w:color w:val="FF0000"/>
                <w:sz w:val="22"/>
                <w:szCs w:val="22"/>
              </w:rPr>
              <w:t>(Pharmacy/Doctor)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I paid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>Prescribed Medications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Medicines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171594740443231000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Nithin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Sai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6/8/2017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Las Colinas Pharmacy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16.49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173193898354214000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Nithin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Sai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11/15/2017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Walgreens #3921 3921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14.19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173005404753204000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10/27/2017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Walgreens #3921 3921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5.52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173005405785241000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10/27/2017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Walgreens #3921 3921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21.46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173005407429240000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10/27/2017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Walgreens #3921 3921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7.51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173033017901220000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10/30/2017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Walgreens #3921 3921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10.74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173254452384229000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11/21/2017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Walgreens #3921 3921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14.24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180153186364221000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Nithin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Sai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1/15/2018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Cvs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Pharmacy # 10880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10.74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Nithin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Sai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1/10/2018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Walgreens #3921 3921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111.44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212.33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Consultation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6519840184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Kalpana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Ganesan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5/16/2017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hassan</w:t>
            </w:r>
            <w:proofErr w:type="spellEnd"/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44.25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6806179317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10/27/2017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h newton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96.76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6733891493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9/21/2017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matthews</w:t>
            </w:r>
            <w:proofErr w:type="spellEnd"/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21.28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6836016103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Nithin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Sai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11/15/2017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k raja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69.69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6761211140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Nithin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Sai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10/2/2017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k raja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125.85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6564746719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Nithin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Sai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6/8/2017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k raja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96.76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6929307432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Kalpana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Ganesan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1/10/2018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potla</w:t>
            </w:r>
            <w:proofErr w:type="spellEnd"/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127.99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6935446513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Nithin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Sai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1/15/2018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clifford</w:t>
            </w:r>
            <w:proofErr w:type="spellEnd"/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110.63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6930106489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Nithin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Sai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Ramalingam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Sivakumar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1/10/2018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k raja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119.69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812.9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Laboratory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6510035374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Kalpana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Ganesan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5/8/2017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laboratory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9.35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6510035374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Kalpana</w:t>
            </w:r>
            <w:proofErr w:type="spellEnd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Ganesan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5/8/2017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laboratory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6.29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224" w:type="dxa"/>
          <w:trHeight w:val="300"/>
        </w:trPr>
        <w:tc>
          <w:tcPr>
            <w:tcW w:w="2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15.64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7" w:type="dxa"/>
          <w:wAfter w:w="5187" w:type="dxa"/>
          <w:trHeight w:val="30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Eyeglass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7" w:type="dxa"/>
          <w:wAfter w:w="5187" w:type="dxa"/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Date Visited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Visited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I paid</w:t>
            </w:r>
          </w:p>
        </w:tc>
        <w:tc>
          <w:tcPr>
            <w:tcW w:w="2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FF0000"/>
                <w:sz w:val="22"/>
                <w:szCs w:val="22"/>
              </w:rPr>
              <w:t>Receipt #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7" w:type="dxa"/>
          <w:wAfter w:w="5187" w:type="dxa"/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9/20/2017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Target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105.45</w:t>
            </w:r>
          </w:p>
        </w:tc>
        <w:tc>
          <w:tcPr>
            <w:tcW w:w="2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850941106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7" w:type="dxa"/>
          <w:wAfter w:w="5187" w:type="dxa"/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12/21/2017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Sears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124.5</w:t>
            </w:r>
          </w:p>
        </w:tc>
        <w:tc>
          <w:tcPr>
            <w:tcW w:w="2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856202083</w:t>
            </w:r>
          </w:p>
        </w:tc>
      </w:tr>
      <w:tr w:rsidR="000610D5" w:rsidRPr="000610D5" w:rsidTr="00934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7" w:type="dxa"/>
          <w:wAfter w:w="5187" w:type="dxa"/>
          <w:trHeight w:val="30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11/28/2017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Sears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10D5">
              <w:rPr>
                <w:rFonts w:ascii="Calibri" w:hAnsi="Calibri" w:cs="Calibri"/>
                <w:color w:val="000000"/>
                <w:sz w:val="22"/>
                <w:szCs w:val="22"/>
              </w:rPr>
              <w:t>855011161</w:t>
            </w:r>
          </w:p>
        </w:tc>
      </w:tr>
    </w:tbl>
    <w:p w:rsidR="000610D5" w:rsidRDefault="000610D5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6"/>
        <w:gridCol w:w="1231"/>
        <w:gridCol w:w="2952"/>
        <w:gridCol w:w="2649"/>
        <w:gridCol w:w="1728"/>
      </w:tblGrid>
      <w:tr w:rsidR="00B95496" w:rsidRPr="00C03D07" w:rsidTr="00934ED4">
        <w:trPr>
          <w:trHeight w:val="825"/>
        </w:trPr>
        <w:tc>
          <w:tcPr>
            <w:tcW w:w="245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3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295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64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72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934ED4">
        <w:trPr>
          <w:trHeight w:val="275"/>
        </w:trPr>
        <w:tc>
          <w:tcPr>
            <w:tcW w:w="245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49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934ED4">
        <w:trPr>
          <w:trHeight w:val="275"/>
        </w:trPr>
        <w:tc>
          <w:tcPr>
            <w:tcW w:w="245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49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934ED4">
        <w:trPr>
          <w:trHeight w:val="292"/>
        </w:trPr>
        <w:tc>
          <w:tcPr>
            <w:tcW w:w="245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649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72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934ED4">
        <w:trPr>
          <w:trHeight w:val="292"/>
        </w:trPr>
        <w:tc>
          <w:tcPr>
            <w:tcW w:w="245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5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934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State Bank of India</w:t>
            </w:r>
          </w:p>
        </w:tc>
        <w:tc>
          <w:tcPr>
            <w:tcW w:w="2649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934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t xml:space="preserve">MEENAMBAKKAM </w:t>
            </w:r>
            <w:proofErr w:type="spellStart"/>
            <w:r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t>AIRPORT</w:t>
            </w:r>
            <w:r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t>Branch</w:t>
            </w:r>
            <w:proofErr w:type="spellEnd"/>
            <w:r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t xml:space="preserve"> </w:t>
            </w:r>
          </w:p>
          <w:p w:rsidR="00B95496" w:rsidRDefault="00934ED4" w:rsidP="004B23E9">
            <w:pPr>
              <w:spacing w:before="9"/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</w:pPr>
            <w:proofErr w:type="spellStart"/>
            <w:r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lastRenderedPageBreak/>
              <w:t>Dist</w:t>
            </w:r>
            <w:proofErr w:type="spellEnd"/>
            <w:r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t>Kancheepuram,</w:t>
            </w:r>
            <w:r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t>Chennai</w:t>
            </w:r>
            <w:proofErr w:type="spellEnd"/>
            <w:r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t>,</w:t>
            </w:r>
            <w:r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t xml:space="preserve"> Tamil Nadu 600027</w:t>
            </w:r>
          </w:p>
          <w:p w:rsidR="00934ED4" w:rsidRPr="00934ED4" w:rsidRDefault="00934ED4" w:rsidP="00934ED4">
            <w:pPr>
              <w:spacing w:before="9"/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</w:pPr>
            <w:r w:rsidRPr="00934ED4"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t xml:space="preserve">IFSC </w:t>
            </w:r>
            <w:r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t>code</w:t>
            </w:r>
            <w:r w:rsidRPr="00934ED4">
              <w:rPr>
                <w:rFonts w:ascii="Helvetica" w:hAnsi="Helvetica" w:cs="Helvetica"/>
                <w:color w:val="34495E"/>
                <w:sz w:val="21"/>
                <w:szCs w:val="21"/>
                <w:shd w:val="clear" w:color="auto" w:fill="F4F5F7"/>
              </w:rPr>
              <w:t>:SBIN0005789</w:t>
            </w:r>
          </w:p>
          <w:p w:rsidR="00934ED4" w:rsidRPr="00C03D07" w:rsidRDefault="00934E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2005 &amp; 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4000kM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4.7miles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  <w:r w:rsidR="008E26F8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E26F8" w:rsidRPr="008E26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(For Personal use)</w:t>
            </w:r>
          </w:p>
        </w:tc>
        <w:tc>
          <w:tcPr>
            <w:tcW w:w="2062" w:type="dxa"/>
          </w:tcPr>
          <w:p w:rsidR="00B95496" w:rsidRPr="00C03D07" w:rsidRDefault="002070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$359.99</w:t>
            </w:r>
          </w:p>
        </w:tc>
        <w:tc>
          <w:tcPr>
            <w:tcW w:w="2427" w:type="dxa"/>
          </w:tcPr>
          <w:p w:rsidR="00B95496" w:rsidRPr="00C03D07" w:rsidRDefault="002070AC" w:rsidP="002070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11/24/17</w:t>
            </w:r>
          </w:p>
        </w:tc>
        <w:tc>
          <w:tcPr>
            <w:tcW w:w="3276" w:type="dxa"/>
          </w:tcPr>
          <w:p w:rsidR="00B95496" w:rsidRPr="00C03D07" w:rsidRDefault="002070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 Order # 805510919700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  <w:r w:rsidR="008E26F8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E26F8" w:rsidRPr="008E26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(For Personal use)</w:t>
            </w:r>
          </w:p>
        </w:tc>
        <w:tc>
          <w:tcPr>
            <w:tcW w:w="2062" w:type="dxa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$799</w:t>
            </w:r>
          </w:p>
        </w:tc>
        <w:tc>
          <w:tcPr>
            <w:tcW w:w="2427" w:type="dxa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09/16/2017</w:t>
            </w:r>
          </w:p>
        </w:tc>
        <w:tc>
          <w:tcPr>
            <w:tcW w:w="3276" w:type="dxa"/>
          </w:tcPr>
          <w:p w:rsidR="00B95496" w:rsidRPr="00C03D07" w:rsidRDefault="00C001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  <w:r w:rsidR="004124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Order # W415530272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DD50E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  <w:r w:rsidR="008E26F8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E26F8" w:rsidRPr="008E26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(For Personal use)</w:t>
            </w:r>
          </w:p>
        </w:tc>
        <w:tc>
          <w:tcPr>
            <w:tcW w:w="2062" w:type="dxa"/>
          </w:tcPr>
          <w:p w:rsidR="00B95496" w:rsidRPr="00C03D07" w:rsidRDefault="004124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$299.99</w:t>
            </w:r>
          </w:p>
        </w:tc>
        <w:tc>
          <w:tcPr>
            <w:tcW w:w="2427" w:type="dxa"/>
          </w:tcPr>
          <w:p w:rsidR="00B95496" w:rsidRPr="00C03D07" w:rsidRDefault="004124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06/24/2017</w:t>
            </w:r>
          </w:p>
        </w:tc>
        <w:tc>
          <w:tcPr>
            <w:tcW w:w="3276" w:type="dxa"/>
          </w:tcPr>
          <w:p w:rsidR="00B95496" w:rsidRPr="00C03D07" w:rsidRDefault="004124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 Order # 802182003055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D29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 (only 6 months Jan 17-Jun 17), Jul -41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D29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217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$125 08/11/17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1646"/>
        <w:gridCol w:w="1273"/>
        <w:gridCol w:w="1250"/>
        <w:gridCol w:w="4256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  <w:bookmarkStart w:id="0" w:name="_GoBack"/>
            <w:bookmarkEnd w:id="0"/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9D295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20000*12 months</w:t>
            </w:r>
            <w:r w:rsidR="00934ED4">
              <w:rPr>
                <w:rFonts w:ascii="Calibri" w:hAnsi="Calibri" w:cs="Calibri"/>
                <w:b/>
                <w:sz w:val="24"/>
                <w:szCs w:val="24"/>
              </w:rPr>
              <w:t xml:space="preserve"> (INR)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9D295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14000 *12</w:t>
            </w:r>
            <w:r w:rsidR="00934ED4">
              <w:rPr>
                <w:rFonts w:ascii="Calibri" w:hAnsi="Calibri" w:cs="Calibri"/>
                <w:b/>
                <w:sz w:val="24"/>
                <w:szCs w:val="24"/>
              </w:rPr>
              <w:t xml:space="preserve"> (INR)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tbl>
            <w:tblPr>
              <w:tblW w:w="4040" w:type="dxa"/>
              <w:tblLook w:val="04A0" w:firstRow="1" w:lastRow="0" w:firstColumn="1" w:lastColumn="0" w:noHBand="0" w:noVBand="1"/>
            </w:tblPr>
            <w:tblGrid>
              <w:gridCol w:w="2920"/>
              <w:gridCol w:w="1120"/>
            </w:tblGrid>
            <w:tr w:rsidR="00934ED4" w:rsidRPr="00934ED4" w:rsidTr="00934ED4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ED4" w:rsidRPr="00934ED4" w:rsidRDefault="00934ED4" w:rsidP="00934E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34E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Property Tax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ED4" w:rsidRPr="00934ED4" w:rsidRDefault="00934ED4" w:rsidP="00934ED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34E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6392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INR</w:t>
                  </w:r>
                </w:p>
              </w:tc>
            </w:tr>
            <w:tr w:rsidR="00934ED4" w:rsidRPr="00934ED4" w:rsidTr="00934ED4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ED4" w:rsidRPr="00934ED4" w:rsidRDefault="00934ED4" w:rsidP="00934E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34E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Underground Damage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ED4" w:rsidRPr="00934ED4" w:rsidRDefault="00934ED4" w:rsidP="00934ED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34E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1800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INR</w:t>
                  </w:r>
                </w:p>
              </w:tc>
            </w:tr>
            <w:tr w:rsidR="00934ED4" w:rsidRPr="00934ED4" w:rsidTr="00934ED4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ED4" w:rsidRPr="00934ED4" w:rsidRDefault="00934ED4" w:rsidP="00934ED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34E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Painting charge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4ED4" w:rsidRPr="00934ED4" w:rsidRDefault="00934ED4" w:rsidP="00934ED4">
                  <w:pPr>
                    <w:ind w:hanging="68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34E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12000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INR</w:t>
                  </w:r>
                </w:p>
              </w:tc>
            </w:tr>
          </w:tbl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D295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D295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B4A1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B4A1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F6" w:rsidRDefault="00B449F6" w:rsidP="00E2132C">
      <w:r>
        <w:separator/>
      </w:r>
    </w:p>
  </w:endnote>
  <w:endnote w:type="continuationSeparator" w:id="0">
    <w:p w:rsidR="00B449F6" w:rsidRDefault="00B449F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CE" w:rsidRDefault="00C001C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01CE" w:rsidRDefault="00C001C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01CE" w:rsidRPr="00A000E0" w:rsidRDefault="00C001C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001CE" w:rsidRDefault="00C001CE" w:rsidP="00B23708">
    <w:pPr>
      <w:ind w:right="288"/>
      <w:jc w:val="center"/>
      <w:rPr>
        <w:rFonts w:ascii="Cambria" w:hAnsi="Cambria"/>
      </w:rPr>
    </w:pPr>
  </w:p>
  <w:p w:rsidR="00C001CE" w:rsidRDefault="00C001CE" w:rsidP="00B23708">
    <w:pPr>
      <w:ind w:right="288"/>
      <w:jc w:val="center"/>
      <w:rPr>
        <w:rFonts w:ascii="Cambria" w:hAnsi="Cambria"/>
      </w:rPr>
    </w:pPr>
  </w:p>
  <w:p w:rsidR="00C001CE" w:rsidRPr="002B2F01" w:rsidRDefault="00C001C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1CE" w:rsidRDefault="00C001C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3F51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001CE" w:rsidRDefault="00C001C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3F51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F6" w:rsidRDefault="00B449F6" w:rsidP="00E2132C">
      <w:r>
        <w:separator/>
      </w:r>
    </w:p>
  </w:footnote>
  <w:footnote w:type="continuationSeparator" w:id="0">
    <w:p w:rsidR="00B449F6" w:rsidRDefault="00B449F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CE" w:rsidRDefault="00C001CE">
    <w:pPr>
      <w:pStyle w:val="Header"/>
    </w:pPr>
  </w:p>
  <w:p w:rsidR="00C001CE" w:rsidRDefault="00C001CE">
    <w:pPr>
      <w:pStyle w:val="Header"/>
    </w:pPr>
  </w:p>
  <w:p w:rsidR="00C001CE" w:rsidRDefault="00B449F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C001CE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001CE">
      <w:tab/>
      <w:t xml:space="preserve">                      </w:t>
    </w:r>
    <w:r w:rsidR="00C001C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5697E"/>
    <w:rsid w:val="000610D5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56E2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383E"/>
    <w:rsid w:val="001E5897"/>
    <w:rsid w:val="001F2B5D"/>
    <w:rsid w:val="001F45AF"/>
    <w:rsid w:val="001F6993"/>
    <w:rsid w:val="00203034"/>
    <w:rsid w:val="00203F9F"/>
    <w:rsid w:val="002070AC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3CC6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0654"/>
    <w:rsid w:val="0041240A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6EFB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24F4"/>
    <w:rsid w:val="006D3FBE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14DB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76B8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1395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4226"/>
    <w:rsid w:val="008D4F8A"/>
    <w:rsid w:val="008E06C5"/>
    <w:rsid w:val="008E19CA"/>
    <w:rsid w:val="008E26F8"/>
    <w:rsid w:val="008E335E"/>
    <w:rsid w:val="008E68A2"/>
    <w:rsid w:val="008F06AE"/>
    <w:rsid w:val="008F2644"/>
    <w:rsid w:val="008F64D5"/>
    <w:rsid w:val="00910054"/>
    <w:rsid w:val="009102FA"/>
    <w:rsid w:val="00910353"/>
    <w:rsid w:val="00910ABD"/>
    <w:rsid w:val="009223FC"/>
    <w:rsid w:val="00934ED4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3F51"/>
    <w:rsid w:val="009B4845"/>
    <w:rsid w:val="009B4CB6"/>
    <w:rsid w:val="009B7D88"/>
    <w:rsid w:val="009C5490"/>
    <w:rsid w:val="009C5F02"/>
    <w:rsid w:val="009D2951"/>
    <w:rsid w:val="009D3FDC"/>
    <w:rsid w:val="009E4905"/>
    <w:rsid w:val="009E698E"/>
    <w:rsid w:val="009E7594"/>
    <w:rsid w:val="009F1586"/>
    <w:rsid w:val="009F6CBA"/>
    <w:rsid w:val="00A000E0"/>
    <w:rsid w:val="00A04C08"/>
    <w:rsid w:val="00A05ECC"/>
    <w:rsid w:val="00A06AEE"/>
    <w:rsid w:val="00A14E24"/>
    <w:rsid w:val="00A22A6B"/>
    <w:rsid w:val="00A3703D"/>
    <w:rsid w:val="00A3713A"/>
    <w:rsid w:val="00A375C6"/>
    <w:rsid w:val="00A41DA3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4A12"/>
    <w:rsid w:val="00AB62F7"/>
    <w:rsid w:val="00AB794E"/>
    <w:rsid w:val="00AC204B"/>
    <w:rsid w:val="00AC2320"/>
    <w:rsid w:val="00AC5D01"/>
    <w:rsid w:val="00AD3C58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449F6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1CE"/>
    <w:rsid w:val="00C03D07"/>
    <w:rsid w:val="00C0611F"/>
    <w:rsid w:val="00C06C08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0E2A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29C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5CD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0EC"/>
    <w:rsid w:val="00DD5879"/>
    <w:rsid w:val="00DF60DA"/>
    <w:rsid w:val="00DF6E88"/>
    <w:rsid w:val="00E059E1"/>
    <w:rsid w:val="00E05D2E"/>
    <w:rsid w:val="00E15CCB"/>
    <w:rsid w:val="00E17D5D"/>
    <w:rsid w:val="00E2132C"/>
    <w:rsid w:val="00E21798"/>
    <w:rsid w:val="00E22D12"/>
    <w:rsid w:val="00E23E4A"/>
    <w:rsid w:val="00E32D93"/>
    <w:rsid w:val="00E33F13"/>
    <w:rsid w:val="00E42D17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4DA8-142B-4874-9262-47AF06C5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1501</TotalTime>
  <Pages>11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Admin</cp:lastModifiedBy>
  <cp:revision>22</cp:revision>
  <cp:lastPrinted>2017-11-30T17:51:00Z</cp:lastPrinted>
  <dcterms:created xsi:type="dcterms:W3CDTF">2018-02-01T22:18:00Z</dcterms:created>
  <dcterms:modified xsi:type="dcterms:W3CDTF">2018-02-03T14:47:00Z</dcterms:modified>
</cp:coreProperties>
</file>