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68"/>
        <w:gridCol w:w="2430"/>
        <w:gridCol w:w="1440"/>
        <w:gridCol w:w="1112"/>
        <w:gridCol w:w="1386"/>
        <w:gridCol w:w="1480"/>
      </w:tblGrid>
      <w:tr w:rsidR="007B4551" w:rsidRPr="00C03D07" w:rsidTr="002D2E4D">
        <w:tc>
          <w:tcPr>
            <w:tcW w:w="316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4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1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8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2D2E4D">
        <w:tc>
          <w:tcPr>
            <w:tcW w:w="31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30" w:type="dxa"/>
          </w:tcPr>
          <w:p w:rsidR="00ED0124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Shivani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D2E4D">
        <w:tc>
          <w:tcPr>
            <w:tcW w:w="316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D2E4D">
        <w:tc>
          <w:tcPr>
            <w:tcW w:w="316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30" w:type="dxa"/>
          </w:tcPr>
          <w:p w:rsidR="00ED0124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Gangania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D2E4D">
        <w:tc>
          <w:tcPr>
            <w:tcW w:w="316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30" w:type="dxa"/>
          </w:tcPr>
          <w:p w:rsidR="00ED0124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846-96-5535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2D2E4D">
        <w:tc>
          <w:tcPr>
            <w:tcW w:w="316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0" w:type="dxa"/>
          </w:tcPr>
          <w:p w:rsidR="00ED0124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04/19/1992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2D2E4D">
        <w:tc>
          <w:tcPr>
            <w:tcW w:w="316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0" w:type="dxa"/>
          </w:tcPr>
          <w:p w:rsidR="007B455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Support Engineer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0" w:type="dxa"/>
          </w:tcPr>
          <w:p w:rsidR="007B4551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1823 Terry Ave</w:t>
            </w:r>
          </w:p>
          <w:p w:rsidR="002D2E4D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#1907</w:t>
            </w:r>
          </w:p>
          <w:p w:rsidR="007B4551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Seattle –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98101 ,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0" w:type="dxa"/>
          </w:tcPr>
          <w:p w:rsidR="007B4551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669-226-8231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0" w:type="dxa"/>
          </w:tcPr>
          <w:p w:rsidR="007B4551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gangania.shivani@gmail.com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2D2E4D">
        <w:tc>
          <w:tcPr>
            <w:tcW w:w="316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</w:t>
            </w:r>
            <w:r w:rsidR="002D2E4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entry Date</w:t>
            </w:r>
            <w:proofErr w:type="gramStart"/>
            <w:r w:rsidR="002D2E4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30" w:type="dxa"/>
          </w:tcPr>
          <w:p w:rsidR="007B4551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18</w:t>
            </w:r>
            <w:r w:rsidRPr="002D2E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2D2E4D">
        <w:tc>
          <w:tcPr>
            <w:tcW w:w="316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1A2598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F1 -OPT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30" w:type="dxa"/>
          </w:tcPr>
          <w:p w:rsidR="00D92BD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30" w:type="dxa"/>
          </w:tcPr>
          <w:p w:rsidR="00D92BD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30" w:type="dxa"/>
          </w:tcPr>
          <w:p w:rsidR="00D92BD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30" w:type="dxa"/>
          </w:tcPr>
          <w:p w:rsidR="00D92BD1" w:rsidRPr="00C03D07" w:rsidRDefault="002D2E4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2D2E4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30" w:type="dxa"/>
          </w:tcPr>
          <w:p w:rsidR="00D92BD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30" w:type="dxa"/>
          </w:tcPr>
          <w:p w:rsidR="00D92BD1" w:rsidRPr="00C03D07" w:rsidRDefault="002D2E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2D2E4D">
        <w:tc>
          <w:tcPr>
            <w:tcW w:w="316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8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2340"/>
        <w:gridCol w:w="2340"/>
        <w:gridCol w:w="810"/>
        <w:gridCol w:w="720"/>
        <w:gridCol w:w="1440"/>
        <w:gridCol w:w="1260"/>
        <w:gridCol w:w="56"/>
      </w:tblGrid>
      <w:tr w:rsidR="00E93E61" w:rsidRPr="00C03D07" w:rsidTr="002D2E4D">
        <w:trPr>
          <w:gridAfter w:val="1"/>
          <w:wAfter w:w="56" w:type="dxa"/>
          <w:trHeight w:val="398"/>
        </w:trPr>
        <w:tc>
          <w:tcPr>
            <w:tcW w:w="649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lastRenderedPageBreak/>
              <w:t>States Residency Details</w:t>
            </w:r>
          </w:p>
        </w:tc>
        <w:tc>
          <w:tcPr>
            <w:tcW w:w="423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2D2E4D">
        <w:trPr>
          <w:gridAfter w:val="1"/>
          <w:wAfter w:w="56" w:type="dxa"/>
          <w:trHeight w:val="383"/>
        </w:trPr>
        <w:tc>
          <w:tcPr>
            <w:tcW w:w="649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423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D2E4D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23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72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16" w:type="dxa"/>
            <w:gridSpan w:val="2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2D2E4D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234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Pr="002D2E4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September 2017</w:t>
            </w:r>
          </w:p>
        </w:tc>
        <w:tc>
          <w:tcPr>
            <w:tcW w:w="234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Today</w:t>
            </w:r>
          </w:p>
        </w:tc>
        <w:tc>
          <w:tcPr>
            <w:tcW w:w="81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2D2E4D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90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234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  <w:r w:rsidRPr="002D2E4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Aug 2014</w:t>
            </w:r>
          </w:p>
        </w:tc>
        <w:tc>
          <w:tcPr>
            <w:tcW w:w="2340" w:type="dxa"/>
          </w:tcPr>
          <w:p w:rsidR="00C82D37" w:rsidRPr="00C03D07" w:rsidRDefault="002D2E4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  <w:r w:rsidRPr="002D2E4D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September 2017</w:t>
            </w:r>
          </w:p>
        </w:tc>
        <w:tc>
          <w:tcPr>
            <w:tcW w:w="81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2D2E4D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2D2E4D">
        <w:trPr>
          <w:gridAfter w:val="1"/>
          <w:wAfter w:w="56" w:type="dxa"/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</w:t>
      </w:r>
      <w:r w:rsidR="002D2E4D">
        <w:rPr>
          <w:rFonts w:ascii="Calibri" w:hAnsi="Calibri" w:cs="Calibri"/>
          <w:b/>
          <w:sz w:val="24"/>
          <w:szCs w:val="24"/>
          <w:u w:val="single"/>
        </w:rPr>
        <w:t>expenditure: Airfare + Transp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>ortation charges+ Onward meals and tips temporary lodging and Boarding to the extent not reimbursed by your Employer</w:t>
      </w:r>
      <w:bookmarkStart w:id="0" w:name="_GoBack"/>
      <w:bookmarkEnd w:id="0"/>
      <w:r w:rsidRPr="00B95496">
        <w:rPr>
          <w:rFonts w:ascii="Calibri" w:hAnsi="Calibri" w:cs="Calibri"/>
          <w:b/>
          <w:sz w:val="24"/>
          <w:szCs w:val="24"/>
          <w:u w:val="single"/>
        </w:rPr>
        <w:t>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2D2E4D" w:rsidRDefault="00405FA7" w:rsidP="002D2E4D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2E4D">
              <w:rPr>
                <w:rFonts w:ascii="Calibri" w:hAnsi="Calibri" w:cs="Calibri"/>
                <w:sz w:val="24"/>
                <w:szCs w:val="24"/>
              </w:rPr>
              <w:t>Have you moved from Employer location to Client Location during the TY</w:t>
            </w:r>
            <w:r w:rsidR="001E5897" w:rsidRPr="002D2E4D">
              <w:rPr>
                <w:rFonts w:ascii="Calibri" w:hAnsi="Calibri" w:cs="Calibri"/>
                <w:sz w:val="24"/>
                <w:szCs w:val="24"/>
              </w:rPr>
              <w:t>-</w:t>
            </w:r>
            <w:r w:rsidRPr="002D2E4D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 w:rsidRPr="002D2E4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2D2E4D" w:rsidRDefault="00405FA7" w:rsidP="002D2E4D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2E4D">
              <w:rPr>
                <w:rFonts w:ascii="Calibri" w:hAnsi="Calibri" w:cs="Calibri"/>
                <w:sz w:val="24"/>
                <w:szCs w:val="24"/>
              </w:rPr>
              <w:t>Have you moved from one client location to another Client location during the TY-201</w:t>
            </w:r>
            <w:r w:rsidR="001E5897" w:rsidRPr="002D2E4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2D2E4D" w:rsidRDefault="002D2E4D" w:rsidP="002D2E4D">
            <w:pPr>
              <w:pStyle w:val="ListParagraph"/>
              <w:numPr>
                <w:ilvl w:val="0"/>
                <w:numId w:val="16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Have you moved from </w:t>
            </w:r>
            <w:r w:rsidR="00405FA7" w:rsidRPr="002D2E4D">
              <w:rPr>
                <w:rFonts w:ascii="Calibri" w:hAnsi="Calibri" w:cs="Calibri"/>
                <w:sz w:val="24"/>
                <w:szCs w:val="24"/>
              </w:rPr>
              <w:t xml:space="preserve">one </w:t>
            </w:r>
            <w:r w:rsidR="008A20BA" w:rsidRPr="002D2E4D">
              <w:rPr>
                <w:rFonts w:ascii="Calibri" w:hAnsi="Calibri" w:cs="Calibri"/>
                <w:sz w:val="24"/>
                <w:szCs w:val="24"/>
              </w:rPr>
              <w:t>Employer</w:t>
            </w:r>
            <w:r w:rsidR="00405FA7" w:rsidRPr="002D2E4D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2D2E4D">
              <w:rPr>
                <w:rFonts w:ascii="Calibri" w:hAnsi="Calibri" w:cs="Calibri"/>
                <w:sz w:val="24"/>
                <w:szCs w:val="24"/>
              </w:rPr>
              <w:t xml:space="preserve"> during </w:t>
            </w:r>
            <w:proofErr w:type="gramStart"/>
            <w:r w:rsidR="00B95496" w:rsidRPr="002D2E4D">
              <w:rPr>
                <w:rFonts w:ascii="Calibri" w:hAnsi="Calibri" w:cs="Calibri"/>
                <w:sz w:val="24"/>
                <w:szCs w:val="24"/>
              </w:rPr>
              <w:t>the  TY</w:t>
            </w:r>
            <w:proofErr w:type="gramEnd"/>
            <w:r w:rsidR="00B95496" w:rsidRPr="002D2E4D">
              <w:rPr>
                <w:rFonts w:ascii="Calibri" w:hAnsi="Calibri" w:cs="Calibri"/>
                <w:sz w:val="24"/>
                <w:szCs w:val="24"/>
              </w:rPr>
              <w:t>-201</w:t>
            </w:r>
            <w:r w:rsidR="001E5897" w:rsidRPr="002D2E4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8BF" w:rsidRDefault="00EE18BF" w:rsidP="00E2132C">
      <w:r>
        <w:separator/>
      </w:r>
    </w:p>
  </w:endnote>
  <w:endnote w:type="continuationSeparator" w:id="0">
    <w:p w:rsidR="00EE18BF" w:rsidRDefault="00EE18B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E18B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8BF" w:rsidRDefault="00EE18BF" w:rsidP="00E2132C">
      <w:r>
        <w:separator/>
      </w:r>
    </w:p>
  </w:footnote>
  <w:footnote w:type="continuationSeparator" w:id="0">
    <w:p w:rsidR="00EE18BF" w:rsidRDefault="00EE18B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EE18B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75pt;height:31.3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42B18"/>
    <w:multiLevelType w:val="hybridMultilevel"/>
    <w:tmpl w:val="E1426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2E4D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18BF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B356C9"/>
  <w15:docId w15:val="{B8F38F90-329E-A949-B88C-38D9E08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E4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2D2E4D"/>
    <w:rPr>
      <w:b/>
      <w:bCs/>
    </w:rPr>
  </w:style>
  <w:style w:type="paragraph" w:styleId="ListParagraph">
    <w:name w:val="List Paragraph"/>
    <w:basedOn w:val="Normal"/>
    <w:uiPriority w:val="34"/>
    <w:qFormat/>
    <w:rsid w:val="002D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5C51-3C88-F64A-9D0D-793C4499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238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2018-04-08T03:14:00Z</dcterms:modified>
</cp:coreProperties>
</file>