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29"/>
        <w:gridCol w:w="2796"/>
        <w:gridCol w:w="2288"/>
        <w:gridCol w:w="1292"/>
        <w:gridCol w:w="1184"/>
        <w:gridCol w:w="122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per SSN/ITIN)</w:t>
            </w:r>
          </w:p>
        </w:tc>
        <w:tc>
          <w:tcPr>
            <w:tcW w:w="1980" w:type="dxa"/>
          </w:tcPr>
          <w:p w:rsidR="00E41A9E" w:rsidRDefault="00E41A9E" w:rsidP="00E41A9E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Narayana Sastry</w:t>
            </w:r>
          </w:p>
          <w:p w:rsidR="00ED0124" w:rsidRPr="00C03D07" w:rsidRDefault="00ED0124" w:rsidP="00E41A9E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:rsidR="00E41A9E" w:rsidRDefault="00E41A9E" w:rsidP="00E41A9E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Krishna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Sirisha</w:t>
            </w:r>
            <w:proofErr w:type="spellEnd"/>
          </w:p>
          <w:p w:rsidR="00ED0124" w:rsidRPr="00C03D07" w:rsidRDefault="00ED0124" w:rsidP="00E41A9E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per SSN/ITIN)</w:t>
            </w:r>
          </w:p>
        </w:tc>
        <w:tc>
          <w:tcPr>
            <w:tcW w:w="1980" w:type="dxa"/>
          </w:tcPr>
          <w:p w:rsidR="00E41A9E" w:rsidRDefault="00E41A9E" w:rsidP="00E41A9E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Kandukuri</w:t>
            </w:r>
          </w:p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:rsidR="00E41A9E" w:rsidRDefault="00E41A9E" w:rsidP="00E41A9E">
            <w:pPr>
              <w:rPr>
                <w:rFonts w:ascii="Arial" w:hAnsi="Arial" w:cs="Arial"/>
                <w:color w:val="0000FF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Motamarry</w:t>
            </w:r>
            <w:proofErr w:type="spellEnd"/>
          </w:p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41A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875 36 5120</w:t>
            </w:r>
          </w:p>
        </w:tc>
        <w:tc>
          <w:tcPr>
            <w:tcW w:w="1530" w:type="dxa"/>
          </w:tcPr>
          <w:p w:rsidR="00ED0124" w:rsidRPr="00C03D07" w:rsidRDefault="00E41A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957 92 4671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Birth (MM/DD/YY)</w:t>
            </w:r>
          </w:p>
        </w:tc>
        <w:tc>
          <w:tcPr>
            <w:tcW w:w="1980" w:type="dxa"/>
          </w:tcPr>
          <w:p w:rsidR="00ED0124" w:rsidRPr="00E41A9E" w:rsidRDefault="00E41A9E" w:rsidP="00E41A9E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9/5/1986 </w:t>
            </w:r>
          </w:p>
        </w:tc>
        <w:tc>
          <w:tcPr>
            <w:tcW w:w="1530" w:type="dxa"/>
          </w:tcPr>
          <w:p w:rsidR="00ED0124" w:rsidRPr="00E41A9E" w:rsidRDefault="00E41A9E" w:rsidP="00E41A9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12/22/1991 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E41A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E41A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Occupation</w:t>
            </w:r>
          </w:p>
        </w:tc>
        <w:tc>
          <w:tcPr>
            <w:tcW w:w="1980" w:type="dxa"/>
          </w:tcPr>
          <w:p w:rsidR="00E41A9E" w:rsidRDefault="00E41A9E" w:rsidP="00E41A9E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Projects - Manager</w:t>
            </w:r>
          </w:p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:rsidR="00E41A9E" w:rsidRDefault="00E41A9E" w:rsidP="00E41A9E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Student studying MS from 1/22/2018</w:t>
            </w:r>
          </w:p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Current Address</w:t>
            </w:r>
          </w:p>
        </w:tc>
        <w:tc>
          <w:tcPr>
            <w:tcW w:w="1980" w:type="dxa"/>
          </w:tcPr>
          <w:p w:rsidR="00E41A9E" w:rsidRDefault="00E41A9E" w:rsidP="00E41A9E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3410 Andrews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Apt 205, Pleasanton, CA - 94588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:rsidR="00E41A9E" w:rsidRDefault="00E41A9E" w:rsidP="00E41A9E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lastRenderedPageBreak/>
              <w:t xml:space="preserve">3410 Andrews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Apt 205, Pleasanton, CA - 94588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41A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4088380060</w:t>
            </w:r>
          </w:p>
        </w:tc>
        <w:tc>
          <w:tcPr>
            <w:tcW w:w="1530" w:type="dxa"/>
          </w:tcPr>
          <w:p w:rsidR="007B4551" w:rsidRPr="00C03D07" w:rsidRDefault="00E41A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6693508778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Email address</w:t>
            </w:r>
          </w:p>
        </w:tc>
        <w:tc>
          <w:tcPr>
            <w:tcW w:w="1980" w:type="dxa"/>
          </w:tcPr>
          <w:p w:rsidR="00E41A9E" w:rsidRDefault="00E41A9E" w:rsidP="00E41A9E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t>narayanasastryk@gmail.com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:rsidR="00E41A9E" w:rsidRDefault="00E41A9E" w:rsidP="00E41A9E">
            <w:pPr>
              <w:rPr>
                <w:rFonts w:ascii="Calibri" w:hAnsi="Calibri"/>
                <w:color w:val="0563C1"/>
                <w:sz w:val="22"/>
                <w:szCs w:val="22"/>
              </w:rPr>
            </w:pPr>
            <w:r>
              <w:rPr>
                <w:rFonts w:ascii="Calibri" w:hAnsi="Calibri"/>
                <w:color w:val="0563C1"/>
                <w:sz w:val="22"/>
                <w:szCs w:val="22"/>
              </w:rPr>
              <w:t>sirisha.k22@gmail.com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7</w:t>
            </w:r>
          </w:p>
        </w:tc>
        <w:tc>
          <w:tcPr>
            <w:tcW w:w="1980" w:type="dxa"/>
          </w:tcPr>
          <w:p w:rsidR="001A2598" w:rsidRPr="00C03D07" w:rsidRDefault="00E41A9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E41A9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E43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BE43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N/A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41A9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41A9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41A9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08/19/2016</w:t>
            </w:r>
          </w:p>
        </w:tc>
        <w:tc>
          <w:tcPr>
            <w:tcW w:w="1530" w:type="dxa"/>
          </w:tcPr>
          <w:p w:rsidR="00D92BD1" w:rsidRPr="00C03D07" w:rsidRDefault="00E41A9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08/19/2016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41A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Head of Household</w:t>
            </w:r>
          </w:p>
        </w:tc>
        <w:tc>
          <w:tcPr>
            <w:tcW w:w="1530" w:type="dxa"/>
          </w:tcPr>
          <w:p w:rsidR="00D92BD1" w:rsidRPr="00C03D07" w:rsidRDefault="00E41A9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41A9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</w:t>
            </w:r>
          </w:p>
        </w:tc>
        <w:tc>
          <w:tcPr>
            <w:tcW w:w="1530" w:type="dxa"/>
          </w:tcPr>
          <w:p w:rsidR="00D92BD1" w:rsidRPr="00C03D07" w:rsidRDefault="00E41A9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9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41A9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E41A9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u w:val="single"/>
        </w:rPr>
      </w:pPr>
      <w:r w:rsidRPr="00EB73EA">
        <w:rPr>
          <w:rFonts w:ascii="Calibri" w:hAnsi="Calibri" w:cs="Calibri"/>
          <w:b/>
        </w:rPr>
        <w:t>Note:</w:t>
      </w:r>
      <w:r w:rsidR="00D92BD1" w:rsidRPr="00EB73EA">
        <w:rPr>
          <w:rFonts w:ascii="Calibri" w:hAnsi="Calibri" w:cs="Calibri"/>
          <w:b/>
        </w:rPr>
        <w:t xml:space="preserve"> if you </w:t>
      </w:r>
      <w:r w:rsidRPr="00EB73EA">
        <w:rPr>
          <w:rFonts w:ascii="Calibri" w:hAnsi="Calibri" w:cs="Calibri"/>
          <w:b/>
        </w:rPr>
        <w:t>do not</w:t>
      </w:r>
      <w:r w:rsidR="00D92BD1" w:rsidRPr="00EB73EA">
        <w:rPr>
          <w:rFonts w:ascii="Calibri" w:hAnsi="Calibri" w:cs="Calibri"/>
          <w:b/>
        </w:rPr>
        <w:t xml:space="preserve"> have an SSN for your spouse/Dependents</w:t>
      </w:r>
      <w:r w:rsidRPr="00EB73EA">
        <w:rPr>
          <w:rFonts w:ascii="Calibri" w:hAnsi="Calibri" w:cs="Calibri"/>
          <w:b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</w:rPr>
        <w:t xml:space="preserve"> </w:t>
      </w:r>
      <w:r w:rsidR="00BC7295">
        <w:rPr>
          <w:rFonts w:ascii="Calibri" w:hAnsi="Calibri" w:cs="Calibri"/>
          <w:b/>
        </w:rPr>
        <w:t>(415)-373-1661</w:t>
      </w:r>
      <w:r w:rsidR="0065072C" w:rsidRPr="00EB73EA">
        <w:rPr>
          <w:rFonts w:ascii="Calibri" w:hAnsi="Calibri" w:cs="Calibri"/>
          <w:b/>
        </w:rPr>
        <w:t xml:space="preserve"> </w:t>
      </w:r>
      <w:r w:rsidRPr="00EB73EA">
        <w:rPr>
          <w:rFonts w:ascii="Calibri" w:hAnsi="Calibri" w:cs="Calibri"/>
          <w:b/>
        </w:rPr>
        <w:t xml:space="preserve">or write to </w:t>
      </w:r>
      <w:r w:rsidR="00C82D37">
        <w:rPr>
          <w:rFonts w:ascii="Calibri" w:hAnsi="Calibri" w:cs="Calibri"/>
          <w:b/>
        </w:rPr>
        <w:t>itin</w:t>
      </w:r>
      <w:r w:rsidR="00636620" w:rsidRPr="00EB73EA">
        <w:rPr>
          <w:rFonts w:ascii="Calibri" w:hAnsi="Calibri" w:cs="Calibri"/>
          <w:b/>
        </w:rPr>
        <w:t>@</w:t>
      </w:r>
      <w:r w:rsidR="00C82D37">
        <w:rPr>
          <w:rFonts w:ascii="Calibri" w:hAnsi="Calibri" w:cs="Calibri"/>
          <w:b/>
        </w:rPr>
        <w:t>gtaxfile</w:t>
      </w:r>
      <w:r w:rsidR="00636620" w:rsidRPr="00EB73EA">
        <w:rPr>
          <w:rFonts w:ascii="Calibri" w:hAnsi="Calibri" w:cs="Calibri"/>
          <w:b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</w:rPr>
      </w:pPr>
      <w:r w:rsidRPr="00C1676B">
        <w:rPr>
          <w:rFonts w:ascii="Calibri" w:hAnsi="Calibri" w:cs="Calibri"/>
          <w:b/>
          <w:color w:val="002060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lastRenderedPageBreak/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</w:rPr>
        <w:t>:</w:t>
      </w:r>
      <w:r>
        <w:rPr>
          <w:rFonts w:ascii="Calibri" w:eastAsia="Arial" w:hAnsi="Calibri" w:cs="Calibri"/>
          <w:b/>
          <w:color w:val="FF0000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41A9E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Routing Number (Paper or Electronic)</w:t>
            </w:r>
          </w:p>
        </w:tc>
        <w:tc>
          <w:tcPr>
            <w:tcW w:w="4806" w:type="dxa"/>
          </w:tcPr>
          <w:p w:rsidR="00E41A9E" w:rsidRDefault="00E41A9E" w:rsidP="00E41A9E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121000358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Account Number</w:t>
            </w:r>
          </w:p>
        </w:tc>
        <w:tc>
          <w:tcPr>
            <w:tcW w:w="4806" w:type="dxa"/>
          </w:tcPr>
          <w:p w:rsidR="00983210" w:rsidRPr="00E41A9E" w:rsidRDefault="00E41A9E" w:rsidP="00E41A9E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325062033800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41A9E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41A9E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Narayana Sastry Kandukuri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</w:rPr>
      </w:pPr>
      <w:r w:rsidRPr="00C03D07">
        <w:rPr>
          <w:rFonts w:ascii="Calibri" w:hAnsi="Calibri" w:cs="Calibri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</w:rPr>
      </w:pPr>
    </w:p>
    <w:p w:rsidR="00756A2E" w:rsidRPr="00C03D07" w:rsidRDefault="00756A2E" w:rsidP="003E2E35">
      <w:pPr>
        <w:rPr>
          <w:rFonts w:ascii="Calibri" w:hAnsi="Calibri" w:cs="Calibri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</w:rPr>
      </w:pPr>
      <w:r w:rsidRPr="00C03D07">
        <w:rPr>
          <w:rFonts w:ascii="Calibri" w:hAnsi="Calibri" w:cs="Calibri"/>
          <w:b/>
        </w:rPr>
        <w:t>R</w:t>
      </w:r>
      <w:r w:rsidR="00EB73EA">
        <w:rPr>
          <w:rFonts w:ascii="Calibri" w:hAnsi="Calibri" w:cs="Calibri"/>
          <w:b/>
        </w:rPr>
        <w:t>ESIDENCY DETAILS</w:t>
      </w:r>
      <w:r w:rsidRPr="00C03D07">
        <w:rPr>
          <w:rFonts w:ascii="Calibri" w:hAnsi="Calibri" w:cs="Calibri"/>
          <w:b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</w:tr>
      <w:tr w:rsidR="00E41A9E" w:rsidRPr="00C03D07" w:rsidTr="001D05D6">
        <w:trPr>
          <w:trHeight w:val="622"/>
        </w:trPr>
        <w:tc>
          <w:tcPr>
            <w:tcW w:w="918" w:type="dxa"/>
          </w:tcPr>
          <w:p w:rsidR="00E41A9E" w:rsidRPr="00C03D07" w:rsidRDefault="00E41A9E" w:rsidP="00E41A9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1080" w:type="dxa"/>
          </w:tcPr>
          <w:p w:rsidR="00E41A9E" w:rsidRPr="00C03D07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1440" w:type="dxa"/>
          </w:tcPr>
          <w:p w:rsidR="00E41A9E" w:rsidRPr="00C03D07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01/01/2017</w:t>
            </w:r>
          </w:p>
        </w:tc>
        <w:tc>
          <w:tcPr>
            <w:tcW w:w="1710" w:type="dxa"/>
          </w:tcPr>
          <w:p w:rsidR="00E41A9E" w:rsidRPr="00C03D07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12/31/2017</w:t>
            </w:r>
          </w:p>
        </w:tc>
        <w:tc>
          <w:tcPr>
            <w:tcW w:w="900" w:type="dxa"/>
          </w:tcPr>
          <w:p w:rsidR="00E41A9E" w:rsidRPr="00C03D07" w:rsidRDefault="00E41A9E" w:rsidP="00E41A9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1170" w:type="dxa"/>
          </w:tcPr>
          <w:p w:rsidR="00E41A9E" w:rsidRPr="00C03D07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1530" w:type="dxa"/>
          </w:tcPr>
          <w:p w:rsidR="00E41A9E" w:rsidRPr="00C03D07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01/01/2017</w:t>
            </w:r>
          </w:p>
        </w:tc>
        <w:tc>
          <w:tcPr>
            <w:tcW w:w="1980" w:type="dxa"/>
          </w:tcPr>
          <w:p w:rsidR="00E41A9E" w:rsidRPr="00C03D07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12/31/2017</w:t>
            </w:r>
          </w:p>
        </w:tc>
      </w:tr>
      <w:tr w:rsidR="00E41A9E" w:rsidRPr="00C03D07" w:rsidTr="001D05D6">
        <w:trPr>
          <w:trHeight w:val="592"/>
        </w:trPr>
        <w:tc>
          <w:tcPr>
            <w:tcW w:w="918" w:type="dxa"/>
          </w:tcPr>
          <w:p w:rsidR="00E41A9E" w:rsidRPr="00C03D07" w:rsidRDefault="00E41A9E" w:rsidP="00E41A9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2016</w:t>
            </w:r>
          </w:p>
        </w:tc>
        <w:tc>
          <w:tcPr>
            <w:tcW w:w="1080" w:type="dxa"/>
          </w:tcPr>
          <w:p w:rsidR="00E41A9E" w:rsidRPr="00C03D07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1440" w:type="dxa"/>
          </w:tcPr>
          <w:p w:rsidR="00E41A9E" w:rsidRPr="00C03D07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03/03/2016</w:t>
            </w:r>
          </w:p>
        </w:tc>
        <w:tc>
          <w:tcPr>
            <w:tcW w:w="1710" w:type="dxa"/>
          </w:tcPr>
          <w:p w:rsidR="00E41A9E" w:rsidRPr="00C03D07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12/31/2016</w:t>
            </w:r>
          </w:p>
        </w:tc>
        <w:tc>
          <w:tcPr>
            <w:tcW w:w="900" w:type="dxa"/>
          </w:tcPr>
          <w:p w:rsidR="00E41A9E" w:rsidRPr="00C03D07" w:rsidRDefault="00E41A9E" w:rsidP="00E41A9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2016</w:t>
            </w:r>
          </w:p>
        </w:tc>
        <w:tc>
          <w:tcPr>
            <w:tcW w:w="1170" w:type="dxa"/>
          </w:tcPr>
          <w:p w:rsidR="00E41A9E" w:rsidRPr="00C03D07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1530" w:type="dxa"/>
          </w:tcPr>
          <w:p w:rsidR="00E41A9E" w:rsidRPr="00C03D07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10/21/2016</w:t>
            </w:r>
          </w:p>
        </w:tc>
        <w:tc>
          <w:tcPr>
            <w:tcW w:w="1980" w:type="dxa"/>
          </w:tcPr>
          <w:p w:rsidR="00E41A9E" w:rsidRPr="00C03D07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12/31/2016</w:t>
            </w:r>
          </w:p>
        </w:tc>
      </w:tr>
      <w:tr w:rsidR="00E41A9E" w:rsidRPr="00C03D07" w:rsidTr="001D05D6">
        <w:trPr>
          <w:trHeight w:val="592"/>
        </w:trPr>
        <w:tc>
          <w:tcPr>
            <w:tcW w:w="918" w:type="dxa"/>
          </w:tcPr>
          <w:p w:rsidR="00E41A9E" w:rsidRPr="00C03D07" w:rsidRDefault="00E41A9E" w:rsidP="00E41A9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1080" w:type="dxa"/>
          </w:tcPr>
          <w:p w:rsidR="00E41A9E" w:rsidRPr="00C03D07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E41A9E" w:rsidRPr="00C03D07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</w:tcPr>
          <w:p w:rsidR="00E41A9E" w:rsidRPr="00C03D07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</w:tcPr>
          <w:p w:rsidR="00E41A9E" w:rsidRPr="00C03D07" w:rsidRDefault="00E41A9E" w:rsidP="00E41A9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1170" w:type="dxa"/>
          </w:tcPr>
          <w:p w:rsidR="00E41A9E" w:rsidRPr="00C03D07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:rsidR="00E41A9E" w:rsidRPr="00C03D07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:rsidR="00E41A9E" w:rsidRPr="00C03D07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E41A9E" w:rsidRPr="00C03D07" w:rsidTr="00797DEB">
        <w:trPr>
          <w:trHeight w:val="299"/>
        </w:trPr>
        <w:tc>
          <w:tcPr>
            <w:tcW w:w="10728" w:type="dxa"/>
            <w:gridSpan w:val="8"/>
          </w:tcPr>
          <w:p w:rsidR="00E41A9E" w:rsidRPr="00C03D07" w:rsidRDefault="00E41A9E" w:rsidP="00E41A9E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789" w:type="dxa"/>
          </w:tcPr>
          <w:p w:rsidR="00E41A9E" w:rsidRPr="00E41A9E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E41A9E">
              <w:rPr>
                <w:rFonts w:ascii="Calibri" w:hAnsi="Calibri" w:cs="Calibri"/>
                <w:color w:val="000000"/>
              </w:rPr>
              <w:t>COGNIZANT TECHNOLOGY SOLUTIONS US CORPORATION</w:t>
            </w:r>
          </w:p>
          <w:p w:rsidR="00E41A9E" w:rsidRPr="00E41A9E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E41A9E">
              <w:rPr>
                <w:rFonts w:ascii="Calibri" w:hAnsi="Calibri" w:cs="Calibri"/>
                <w:color w:val="000000"/>
              </w:rPr>
              <w:t>211 QUALITY CIR STE 150</w:t>
            </w:r>
          </w:p>
          <w:p w:rsidR="00685178" w:rsidRPr="00C03D07" w:rsidRDefault="00E41A9E" w:rsidP="00E41A9E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E41A9E">
              <w:rPr>
                <w:rFonts w:ascii="Calibri" w:hAnsi="Calibri" w:cs="Calibri"/>
                <w:color w:val="000000"/>
              </w:rPr>
              <w:t>COLLEGE STATION TX 77845</w:t>
            </w:r>
          </w:p>
        </w:tc>
        <w:tc>
          <w:tcPr>
            <w:tcW w:w="1546" w:type="dxa"/>
          </w:tcPr>
          <w:p w:rsidR="00685178" w:rsidRPr="00C03D07" w:rsidRDefault="00E41A9E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Manager - Projects</w:t>
            </w:r>
          </w:p>
        </w:tc>
        <w:tc>
          <w:tcPr>
            <w:tcW w:w="1648" w:type="dxa"/>
          </w:tcPr>
          <w:p w:rsidR="00685178" w:rsidRPr="00C03D07" w:rsidRDefault="00E41A9E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4" w:type="dxa"/>
          </w:tcPr>
          <w:p w:rsidR="00685178" w:rsidRPr="00C03D07" w:rsidRDefault="00E41A9E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H1B</w:t>
            </w:r>
          </w:p>
        </w:tc>
        <w:tc>
          <w:tcPr>
            <w:tcW w:w="2407" w:type="dxa"/>
          </w:tcPr>
          <w:p w:rsidR="00685178" w:rsidRDefault="00E41A9E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Client Location</w:t>
            </w:r>
          </w:p>
          <w:p w:rsidR="00E41A9E" w:rsidRPr="00C03D07" w:rsidRDefault="00E41A9E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 Hacienda DR, Pleasanton CA - 94588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41A9E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Kaiser </w:t>
            </w:r>
            <w:proofErr w:type="spellStart"/>
            <w:r>
              <w:rPr>
                <w:rFonts w:ascii="Calibri" w:hAnsi="Calibri" w:cs="Calibri"/>
                <w:color w:val="000000"/>
              </w:rPr>
              <w:t>Permanante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42B71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Pleasanton – 94588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42B71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01/02/2017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lastRenderedPageBreak/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342B71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342B71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42B71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42B71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</w:rPr>
      </w:pPr>
      <w:r w:rsidRPr="00264000">
        <w:rPr>
          <w:rFonts w:ascii="Calibri" w:hAnsi="Calibri" w:cs="Calibri"/>
        </w:rPr>
        <w:t>Note:</w:t>
      </w:r>
      <w:r w:rsidR="00264000" w:rsidRPr="00264000">
        <w:rPr>
          <w:rFonts w:ascii="Calibri" w:hAnsi="Calibri" w:cs="Calibri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</w:rPr>
        <w:t xml:space="preserve">specific </w:t>
      </w:r>
      <w:r w:rsidR="00264000" w:rsidRPr="00264000">
        <w:rPr>
          <w:rFonts w:ascii="Calibri" w:hAnsi="Calibri" w:cs="Calibri"/>
        </w:rPr>
        <w:t>project.</w:t>
      </w:r>
      <w:r w:rsidRPr="00264000">
        <w:rPr>
          <w:rFonts w:ascii="Calibri" w:hAnsi="Calibri" w:cs="Calibri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u w:val="single"/>
        </w:rPr>
      </w:pPr>
      <w:r w:rsidRPr="00C03D07">
        <w:rPr>
          <w:rFonts w:ascii="Calibri" w:hAnsi="Calibri" w:cs="Calibri"/>
          <w:b/>
          <w:color w:val="00B050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u w:val="single"/>
        </w:rPr>
      </w:pPr>
      <w:r w:rsidRPr="00C1676B">
        <w:rPr>
          <w:rFonts w:ascii="Calibri" w:hAnsi="Calibri" w:cs="Calibri"/>
          <w:b/>
          <w:color w:val="C0504D" w:themeColor="accent2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u w:val="single"/>
        </w:rPr>
      </w:pPr>
      <w:r w:rsidRPr="00B95496">
        <w:rPr>
          <w:rFonts w:ascii="Calibri" w:hAnsi="Calibri" w:cs="Calibri"/>
          <w:b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</w:rPr>
            </w:pPr>
            <w:proofErr w:type="gramStart"/>
            <w:r w:rsidRPr="004B23E9">
              <w:rPr>
                <w:rFonts w:ascii="Calibri" w:hAnsi="Calibri" w:cs="Calibri"/>
              </w:rPr>
              <w:t>a)Have</w:t>
            </w:r>
            <w:proofErr w:type="gramEnd"/>
            <w:r w:rsidRPr="004B23E9">
              <w:rPr>
                <w:rFonts w:ascii="Calibri" w:hAnsi="Calibri" w:cs="Calibri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</w:rPr>
              <w:t>-</w:t>
            </w:r>
            <w:r w:rsidRPr="004B23E9">
              <w:rPr>
                <w:rFonts w:ascii="Calibri" w:hAnsi="Calibri" w:cs="Calibri"/>
              </w:rPr>
              <w:t>201</w:t>
            </w:r>
            <w:r w:rsidR="001E5897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342B71" w:rsidP="004B23E9">
            <w:pPr>
              <w:spacing w:before="9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</w:rPr>
            </w:pPr>
            <w:proofErr w:type="gramStart"/>
            <w:r w:rsidRPr="004B23E9">
              <w:rPr>
                <w:rFonts w:ascii="Calibri" w:hAnsi="Calibri" w:cs="Calibri"/>
              </w:rPr>
              <w:t>b)Have</w:t>
            </w:r>
            <w:proofErr w:type="gramEnd"/>
            <w:r w:rsidRPr="004B23E9">
              <w:rPr>
                <w:rFonts w:ascii="Calibri" w:hAnsi="Calibri" w:cs="Calibri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342B71" w:rsidP="004B23E9">
            <w:pPr>
              <w:spacing w:before="9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</w:rPr>
              <w:t>from  one</w:t>
            </w:r>
            <w:proofErr w:type="gramEnd"/>
            <w:r w:rsidRPr="004B23E9">
              <w:rPr>
                <w:rFonts w:ascii="Calibri" w:hAnsi="Calibri" w:cs="Calibri"/>
              </w:rPr>
              <w:t xml:space="preserve"> </w:t>
            </w:r>
            <w:r w:rsidR="008A20BA" w:rsidRPr="004B23E9">
              <w:rPr>
                <w:rFonts w:ascii="Calibri" w:hAnsi="Calibri" w:cs="Calibri"/>
              </w:rPr>
              <w:t>Employer</w:t>
            </w:r>
            <w:r w:rsidRPr="004B23E9">
              <w:rPr>
                <w:rFonts w:ascii="Calibri" w:hAnsi="Calibri" w:cs="Calibri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</w:rPr>
              <w:t xml:space="preserve"> during the  TY-201</w:t>
            </w:r>
            <w:r w:rsidR="001E5897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342B71" w:rsidP="004B23E9">
            <w:pPr>
              <w:spacing w:before="9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Note</w:t>
            </w:r>
            <w:r w:rsidRPr="00C03D07">
              <w:rPr>
                <w:rFonts w:ascii="Calibri" w:hAnsi="Calibri" w:cs="Calibri"/>
                <w:color w:val="FF0000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42B71" w:rsidP="004B23E9">
            <w:pPr>
              <w:spacing w:before="9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Toyoto</w:t>
            </w:r>
            <w:proofErr w:type="spellEnd"/>
            <w:r>
              <w:rPr>
                <w:rFonts w:ascii="Calibri" w:hAnsi="Calibri" w:cs="Calibri"/>
              </w:rPr>
              <w:t xml:space="preserve"> Camry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42B71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42B71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42B71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342B71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01/26/2017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342B71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342B71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</w:rPr>
      </w:pPr>
      <w:r w:rsidRPr="006551C6">
        <w:rPr>
          <w:rFonts w:ascii="Calibri" w:hAnsi="Calibri" w:cs="Calibri"/>
          <w:b/>
        </w:rPr>
        <w:t>Note:</w:t>
      </w:r>
      <w:r w:rsidR="00EF7F62">
        <w:rPr>
          <w:rFonts w:ascii="Calibri" w:hAnsi="Calibri" w:cs="Calibri"/>
          <w:b/>
        </w:rPr>
        <w:t xml:space="preserve"> </w:t>
      </w:r>
      <w:r w:rsidR="00E059E1" w:rsidRPr="006551C6">
        <w:rPr>
          <w:rFonts w:ascii="Calibri" w:hAnsi="Calibri" w:cs="Calibri"/>
          <w:b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</w:rPr>
        <w:t>job related</w:t>
      </w:r>
      <w:proofErr w:type="gramEnd"/>
      <w:r w:rsidR="00E059E1" w:rsidRPr="006551C6">
        <w:rPr>
          <w:rFonts w:ascii="Calibri" w:hAnsi="Calibri" w:cs="Calibri"/>
          <w:b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</w:rPr>
        <w:t xml:space="preserve">And If you have </w:t>
      </w:r>
      <w:r w:rsidR="00820F53" w:rsidRPr="006551C6">
        <w:rPr>
          <w:rFonts w:ascii="Calibri" w:hAnsi="Calibri" w:cs="Calibri"/>
          <w:b/>
        </w:rPr>
        <w:t>received</w:t>
      </w:r>
      <w:r w:rsidR="00820F53">
        <w:rPr>
          <w:rFonts w:ascii="Calibri" w:hAnsi="Calibri" w:cs="Calibri"/>
          <w:b/>
        </w:rPr>
        <w:t xml:space="preserve"> </w:t>
      </w:r>
      <w:r w:rsidR="00820F53" w:rsidRPr="00820F53">
        <w:rPr>
          <w:rFonts w:ascii="Calibri" w:hAnsi="Calibri" w:cs="Calibri"/>
          <w:b/>
        </w:rPr>
        <w:t xml:space="preserve">Per </w:t>
      </w:r>
      <w:r w:rsidRPr="00820F53">
        <w:rPr>
          <w:rFonts w:ascii="Calibri" w:hAnsi="Calibri" w:cs="Calibri"/>
          <w:b/>
        </w:rPr>
        <w:t>diem allowance</w:t>
      </w:r>
      <w:r w:rsidRPr="006551C6">
        <w:rPr>
          <w:rFonts w:ascii="Calibri" w:hAnsi="Calibri" w:cs="Calibri"/>
          <w:b/>
        </w:rPr>
        <w:t xml:space="preserve"> from your employer, then you are not</w:t>
      </w:r>
      <w:r w:rsidR="007706AD">
        <w:rPr>
          <w:rFonts w:ascii="Calibri" w:hAnsi="Calibri" w:cs="Calibri"/>
          <w:b/>
        </w:rPr>
        <w:t>,</w:t>
      </w:r>
      <w:r w:rsidRPr="006551C6">
        <w:rPr>
          <w:rFonts w:ascii="Calibri" w:hAnsi="Calibri" w:cs="Calibri"/>
          <w:b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</w:rPr>
            </w:pPr>
            <w:r w:rsidRPr="00C03D07">
              <w:rPr>
                <w:rFonts w:ascii="Calibri" w:hAnsi="Calibri" w:cs="Calibri"/>
                <w:b/>
                <w:color w:val="00B050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C03D07">
              <w:rPr>
                <w:rFonts w:ascii="Calibri" w:hAnsi="Calibri" w:cs="Calibri"/>
                <w:b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</w:rPr>
              <w:t xml:space="preserve"> 1099-HC. 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 xml:space="preserve">Rate per </w:t>
            </w:r>
            <w:r w:rsidRPr="004B23E9">
              <w:rPr>
                <w:rFonts w:ascii="Calibri" w:hAnsi="Calibri" w:cs="Calibri"/>
              </w:rPr>
              <w:lastRenderedPageBreak/>
              <w:t>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lastRenderedPageBreak/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 xml:space="preserve">Description of the </w:t>
            </w:r>
            <w:r w:rsidRPr="004B23E9">
              <w:rPr>
                <w:rFonts w:ascii="Calibri" w:hAnsi="Calibri" w:cs="Calibri"/>
              </w:rPr>
              <w:lastRenderedPageBreak/>
              <w:t>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lastRenderedPageBreak/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 xml:space="preserve">Rate per </w:t>
            </w:r>
            <w:r w:rsidRPr="004B23E9">
              <w:rPr>
                <w:rFonts w:ascii="Calibri" w:hAnsi="Calibri" w:cs="Calibri"/>
              </w:rPr>
              <w:lastRenderedPageBreak/>
              <w:t>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lastRenderedPageBreak/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</w:rPr>
      </w:pPr>
      <w:r w:rsidRPr="00C27558">
        <w:rPr>
          <w:rFonts w:ascii="Calibri" w:hAnsi="Calibri" w:cs="Calibri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</w:rPr>
        <w:t>Please</w:t>
      </w:r>
      <w:proofErr w:type="gramEnd"/>
      <w:r w:rsidRPr="00C27558">
        <w:rPr>
          <w:rFonts w:ascii="Calibri" w:hAnsi="Calibri" w:cs="Calibri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Tax Payer</w:t>
            </w:r>
            <w:bookmarkStart w:id="0" w:name="_GoBack"/>
            <w:bookmarkEnd w:id="0"/>
            <w:r w:rsidRPr="005A2CD3">
              <w:rPr>
                <w:rFonts w:ascii="Calibri" w:eastAsia="Arial" w:hAnsi="Calibri" w:cs="Calibri"/>
                <w:b/>
                <w:w w:val="82"/>
              </w:rPr>
              <w:t>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</w:rPr>
      </w:pPr>
      <w:r w:rsidRPr="00CB653F">
        <w:rPr>
          <w:rFonts w:ascii="Calibri" w:eastAsia="Arial" w:hAnsi="Calibri" w:cs="Calibri"/>
          <w:w w:val="82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</w:rPr>
        <w:t>April 17</w:t>
      </w:r>
      <w:r w:rsidR="00CB653F" w:rsidRPr="00CB653F">
        <w:rPr>
          <w:rFonts w:ascii="Calibri" w:eastAsia="Arial" w:hAnsi="Calibri" w:cs="Calibri"/>
          <w:w w:val="82"/>
        </w:rPr>
        <w:t>, 2017</w:t>
      </w:r>
      <w:r w:rsidRPr="00CB653F">
        <w:rPr>
          <w:rFonts w:ascii="Calibri" w:eastAsia="Arial" w:hAnsi="Calibri" w:cs="Calibri"/>
          <w:w w:val="82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</w:rPr>
        <w:t xml:space="preserve"> </w:t>
      </w:r>
      <w:r w:rsidRPr="00CB653F">
        <w:rPr>
          <w:rFonts w:ascii="Calibri" w:eastAsia="Arial" w:hAnsi="Calibri" w:cs="Calibri"/>
          <w:w w:val="82"/>
        </w:rPr>
        <w:t>$10,000 at a</w:t>
      </w:r>
      <w:r w:rsidR="008F64D5">
        <w:rPr>
          <w:rFonts w:ascii="Calibri" w:eastAsia="Arial" w:hAnsi="Calibri" w:cs="Calibri"/>
          <w:w w:val="82"/>
        </w:rPr>
        <w:t>ny time during the tax year 2017</w:t>
      </w:r>
      <w:r w:rsidRPr="00CB653F">
        <w:rPr>
          <w:rFonts w:ascii="Calibri" w:eastAsia="Arial" w:hAnsi="Calibri" w:cs="Calibri"/>
          <w:w w:val="82"/>
        </w:rPr>
        <w:t>.You may have to file</w:t>
      </w:r>
      <w:r w:rsidR="00CB653F" w:rsidRPr="00CB653F">
        <w:rPr>
          <w:rFonts w:ascii="Calibri" w:eastAsia="Arial" w:hAnsi="Calibri" w:cs="Calibri"/>
          <w:w w:val="82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</w:rPr>
        <w:t>tax</w:t>
      </w:r>
      <w:proofErr w:type="gramEnd"/>
      <w:r w:rsidR="008F64D5">
        <w:rPr>
          <w:rFonts w:ascii="Calibri" w:eastAsia="Arial" w:hAnsi="Calibri" w:cs="Calibri"/>
          <w:w w:val="82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</w:rPr>
      </w:pPr>
      <w:r>
        <w:rPr>
          <w:rFonts w:ascii="Calibri" w:eastAsia="Arial" w:hAnsi="Calibri" w:cs="Calibri"/>
          <w:b/>
          <w:color w:val="00B0F0"/>
          <w:w w:val="82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</w:rPr>
            </w:pPr>
            <w:r>
              <w:rPr>
                <w:rFonts w:ascii="Calibri" w:eastAsia="Arial" w:hAnsi="Calibri" w:cs="Calibri"/>
                <w:spacing w:val="-3"/>
                <w:w w:val="82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</w:rPr>
              <w:lastRenderedPageBreak/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  <w:r w:rsidRPr="00C03D07">
              <w:rPr>
                <w:rFonts w:ascii="Calibri" w:eastAsia="Arial" w:hAnsi="Calibri" w:cs="Calibri"/>
                <w:color w:val="000000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lastRenderedPageBreak/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41A9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41A9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57" w:rsidRDefault="00230F57" w:rsidP="00E2132C">
      <w:r>
        <w:separator/>
      </w:r>
    </w:p>
  </w:endnote>
  <w:endnote w:type="continuationSeparator" w:id="0">
    <w:p w:rsidR="00230F57" w:rsidRDefault="00230F5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A9E" w:rsidRDefault="00E41A9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41A9E" w:rsidRDefault="00E41A9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41A9E" w:rsidRPr="00A000E0" w:rsidRDefault="00E41A9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41A9E" w:rsidRDefault="00E41A9E" w:rsidP="00B23708">
    <w:pPr>
      <w:ind w:right="288"/>
      <w:jc w:val="center"/>
      <w:rPr>
        <w:rFonts w:ascii="Cambria" w:hAnsi="Cambria"/>
      </w:rPr>
    </w:pPr>
  </w:p>
  <w:p w:rsidR="00E41A9E" w:rsidRDefault="00E41A9E" w:rsidP="00B23708">
    <w:pPr>
      <w:ind w:right="288"/>
      <w:jc w:val="center"/>
      <w:rPr>
        <w:rFonts w:ascii="Cambria" w:hAnsi="Cambria"/>
      </w:rPr>
    </w:pPr>
  </w:p>
  <w:p w:rsidR="00E41A9E" w:rsidRPr="002B2F01" w:rsidRDefault="00E41A9E" w:rsidP="00B23708">
    <w:pPr>
      <w:ind w:right="288"/>
      <w:jc w:val="center"/>
      <w:rPr>
        <w:sz w:val="22"/>
      </w:rPr>
    </w:pPr>
    <w:r>
      <w:rPr>
        <w:sz w:val="20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41A9E" w:rsidRDefault="00E41A9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42B7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57" w:rsidRDefault="00230F57" w:rsidP="00E2132C">
      <w:r>
        <w:separator/>
      </w:r>
    </w:p>
  </w:footnote>
  <w:footnote w:type="continuationSeparator" w:id="0">
    <w:p w:rsidR="00230F57" w:rsidRDefault="00230F5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A9E" w:rsidRDefault="00E41A9E">
    <w:pPr>
      <w:pStyle w:val="Header"/>
    </w:pPr>
  </w:p>
  <w:p w:rsidR="00E41A9E" w:rsidRDefault="00E41A9E">
    <w:pPr>
      <w:pStyle w:val="Header"/>
    </w:pPr>
  </w:p>
  <w:p w:rsidR="00E41A9E" w:rsidRDefault="00E41A9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7.8pt;height:31.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0F57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2B71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43A9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1A9E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B44A3DA"/>
  <w15:docId w15:val="{27A1AD79-77D0-41C5-A4B0-FD84B915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A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2EFDD-BA6D-4D2D-B093-67E1B9BC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247</TotalTime>
  <Pages>10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Narayanasastry Kandukuri</cp:lastModifiedBy>
  <cp:revision>16</cp:revision>
  <cp:lastPrinted>2017-11-30T17:51:00Z</cp:lastPrinted>
  <dcterms:created xsi:type="dcterms:W3CDTF">2017-01-28T20:34:00Z</dcterms:created>
  <dcterms:modified xsi:type="dcterms:W3CDTF">2018-02-01T06:36:00Z</dcterms:modified>
</cp:coreProperties>
</file>