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6"/>
        <w:gridCol w:w="2484"/>
        <w:gridCol w:w="1410"/>
        <w:gridCol w:w="1608"/>
        <w:gridCol w:w="1378"/>
        <w:gridCol w:w="147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E664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Varun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664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Beem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664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516518109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664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05/26/1991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664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IT professional 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E664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2391 diamond hill road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Apt 20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Woonsocket RI 02895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664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914-519-8014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664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beemwarunreddy@gmail.com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E664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06/5/2014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E664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664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 H1. But it is declined.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664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 have stayed complete year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664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A127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A1270"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A127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A1270"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3A127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A1270">
              <w:rPr>
                <w:rFonts w:ascii="Calibri" w:hAnsi="Calibri" w:cs="Calibri"/>
                <w:sz w:val="24"/>
                <w:szCs w:val="24"/>
              </w:rPr>
              <w:t>586031648272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A127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A127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Varun Reddy Beem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3A12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C82D37" w:rsidRPr="00C03D07" w:rsidRDefault="003A12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03/27/2017</w:t>
            </w:r>
            <w:bookmarkStart w:id="0" w:name="_GoBack"/>
            <w:bookmarkEnd w:id="0"/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3A127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CVS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3A127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IG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3A127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March 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3A127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3A127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3A127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3A127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12$/Day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3A127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161miles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3A127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4A7" w:rsidRDefault="002824A7" w:rsidP="00E2132C">
      <w:r>
        <w:separator/>
      </w:r>
    </w:p>
  </w:endnote>
  <w:endnote w:type="continuationSeparator" w:id="0">
    <w:p w:rsidR="002824A7" w:rsidRDefault="002824A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2824A7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A127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4A7" w:rsidRDefault="002824A7" w:rsidP="00E2132C">
      <w:r>
        <w:separator/>
      </w:r>
    </w:p>
  </w:footnote>
  <w:footnote w:type="continuationSeparator" w:id="0">
    <w:p w:rsidR="002824A7" w:rsidRDefault="002824A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2824A7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24A7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1270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664DD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928C8C1"/>
  <w15:docId w15:val="{3EB3A376-C4CE-4F83-B8CD-0789D2F5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60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D423A-608C-4BCF-8FA8-4F6821BB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248</TotalTime>
  <Pages>10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beem warun</cp:lastModifiedBy>
  <cp:revision>15</cp:revision>
  <cp:lastPrinted>2017-11-30T17:51:00Z</cp:lastPrinted>
  <dcterms:created xsi:type="dcterms:W3CDTF">2017-01-28T20:34:00Z</dcterms:created>
  <dcterms:modified xsi:type="dcterms:W3CDTF">2018-02-07T11:59:00Z</dcterms:modified>
</cp:coreProperties>
</file>