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0"/>
        <w:gridCol w:w="2111"/>
        <w:gridCol w:w="1499"/>
        <w:gridCol w:w="1684"/>
        <w:gridCol w:w="1424"/>
        <w:gridCol w:w="152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D34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D348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Debarghya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D34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Chakraborty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D34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232-61-4614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7B40EE" w:rsidRDefault="008D348C" w:rsidP="007B40E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B40E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12/2</w:t>
            </w:r>
            <w:r w:rsidR="007B40EE" w:rsidRPr="007B40E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7B40E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/88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D34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60E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F60E75" w:rsidRDefault="00F60E75" w:rsidP="00F60E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 Lucille Ln,</w:t>
            </w:r>
          </w:p>
          <w:p w:rsidR="00F60E75" w:rsidRDefault="00F60E75" w:rsidP="00F60E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Deer Park,</w:t>
            </w:r>
          </w:p>
          <w:p w:rsidR="00F60E75" w:rsidRDefault="00F60E75" w:rsidP="00F60E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NY-11729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0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631-526-8547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60E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60E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barghya88@gmail.com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0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11/06/2016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B40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60E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60E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60E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60E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60E7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C82D37" w:rsidRPr="00C03D07" w:rsidRDefault="00F60E7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F60E7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F60E7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C82D37" w:rsidRPr="007B40EE" w:rsidRDefault="00F60E75" w:rsidP="00C82D3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B40EE">
              <w:rPr>
                <w:rFonts w:ascii="Calibri" w:hAnsi="Calibri" w:cs="Calibri"/>
                <w:sz w:val="24"/>
                <w:szCs w:val="24"/>
              </w:rPr>
              <w:t>11/06/16</w:t>
            </w:r>
          </w:p>
        </w:tc>
        <w:tc>
          <w:tcPr>
            <w:tcW w:w="1710" w:type="dxa"/>
          </w:tcPr>
          <w:p w:rsidR="00C82D37" w:rsidRPr="00C03D07" w:rsidRDefault="00F60E7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7542A" w:rsidRPr="00C03D07" w:rsidTr="00B71F8C">
        <w:trPr>
          <w:trHeight w:val="488"/>
        </w:trPr>
        <w:tc>
          <w:tcPr>
            <w:tcW w:w="1155" w:type="dxa"/>
          </w:tcPr>
          <w:p w:rsidR="0017542A" w:rsidRPr="00C03D07" w:rsidRDefault="0017542A" w:rsidP="0017542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17542A" w:rsidRDefault="0017542A" w:rsidP="00175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TATA CONSULTANCY</w:t>
            </w:r>
          </w:p>
          <w:p w:rsidR="0017542A" w:rsidRDefault="0017542A" w:rsidP="00175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SERVICES LIMITED</w:t>
            </w:r>
          </w:p>
          <w:p w:rsidR="0017542A" w:rsidRDefault="0017542A" w:rsidP="00175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379 THORNALL STREET</w:t>
            </w:r>
          </w:p>
          <w:p w:rsidR="0017542A" w:rsidRPr="00685178" w:rsidRDefault="0017542A" w:rsidP="0017542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EDISON NJ 08837</w:t>
            </w:r>
          </w:p>
        </w:tc>
        <w:tc>
          <w:tcPr>
            <w:tcW w:w="1546" w:type="dxa"/>
          </w:tcPr>
          <w:p w:rsidR="0017542A" w:rsidRPr="00685178" w:rsidRDefault="0017542A" w:rsidP="0017542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Software Engineer</w:t>
            </w:r>
          </w:p>
        </w:tc>
        <w:tc>
          <w:tcPr>
            <w:tcW w:w="1648" w:type="dxa"/>
          </w:tcPr>
          <w:p w:rsidR="0017542A" w:rsidRPr="00685178" w:rsidRDefault="0017542A" w:rsidP="0017542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01/01/2017</w:t>
            </w:r>
          </w:p>
        </w:tc>
        <w:tc>
          <w:tcPr>
            <w:tcW w:w="1441" w:type="dxa"/>
          </w:tcPr>
          <w:p w:rsidR="0017542A" w:rsidRPr="00685178" w:rsidRDefault="0017542A" w:rsidP="0017542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12/31/2017</w:t>
            </w:r>
          </w:p>
        </w:tc>
        <w:tc>
          <w:tcPr>
            <w:tcW w:w="814" w:type="dxa"/>
          </w:tcPr>
          <w:p w:rsidR="0017542A" w:rsidRPr="007B40EE" w:rsidRDefault="0017542A" w:rsidP="0017542A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 w:rsidRPr="007B40EE">
              <w:rPr>
                <w:rFonts w:ascii="Bookman Old Style" w:hAnsi="Bookman Old Style"/>
                <w:sz w:val="22"/>
                <w:szCs w:val="22"/>
              </w:rPr>
              <w:t>Visa Valid till 30 Jun 2018</w:t>
            </w:r>
          </w:p>
        </w:tc>
        <w:tc>
          <w:tcPr>
            <w:tcW w:w="2407" w:type="dxa"/>
          </w:tcPr>
          <w:p w:rsidR="0017542A" w:rsidRPr="00685178" w:rsidRDefault="0017542A" w:rsidP="0017542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E1EB1">
              <w:rPr>
                <w:rFonts w:ascii="Bookman Old Style" w:eastAsia="Arial" w:hAnsi="Bookman Old Style" w:cs="Arial"/>
                <w:b/>
                <w:color w:val="00B050"/>
                <w:spacing w:val="-3"/>
                <w:w w:val="79"/>
                <w:position w:val="-1"/>
                <w:sz w:val="24"/>
                <w:szCs w:val="22"/>
              </w:rPr>
              <w:t>CL</w:t>
            </w:r>
          </w:p>
        </w:tc>
      </w:tr>
      <w:tr w:rsidR="0017542A" w:rsidRPr="00C03D07" w:rsidTr="00B71F8C">
        <w:trPr>
          <w:trHeight w:val="488"/>
        </w:trPr>
        <w:tc>
          <w:tcPr>
            <w:tcW w:w="1155" w:type="dxa"/>
          </w:tcPr>
          <w:p w:rsidR="0017542A" w:rsidRPr="00C03D07" w:rsidRDefault="0017542A" w:rsidP="0017542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542A" w:rsidRPr="00C03D07" w:rsidTr="00B71F8C">
        <w:trPr>
          <w:trHeight w:val="512"/>
        </w:trPr>
        <w:tc>
          <w:tcPr>
            <w:tcW w:w="1155" w:type="dxa"/>
          </w:tcPr>
          <w:p w:rsidR="0017542A" w:rsidRPr="00C03D07" w:rsidRDefault="0017542A" w:rsidP="0017542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542A" w:rsidRPr="00C03D07" w:rsidTr="00B71F8C">
        <w:trPr>
          <w:trHeight w:val="512"/>
        </w:trPr>
        <w:tc>
          <w:tcPr>
            <w:tcW w:w="1155" w:type="dxa"/>
          </w:tcPr>
          <w:p w:rsidR="0017542A" w:rsidRPr="00C03D07" w:rsidRDefault="0017542A" w:rsidP="0017542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17542A" w:rsidRPr="00C03D07" w:rsidTr="004B23E9">
        <w:trPr>
          <w:trHeight w:val="480"/>
        </w:trPr>
        <w:tc>
          <w:tcPr>
            <w:tcW w:w="4412" w:type="dxa"/>
          </w:tcPr>
          <w:p w:rsidR="0017542A" w:rsidRPr="00C03D07" w:rsidRDefault="0017542A" w:rsidP="0017542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17542A" w:rsidRPr="00E05D2E" w:rsidRDefault="0017542A" w:rsidP="0017542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Wolters Kluwer</w:t>
            </w:r>
          </w:p>
        </w:tc>
        <w:tc>
          <w:tcPr>
            <w:tcW w:w="1494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542A" w:rsidRPr="00C03D07" w:rsidTr="004B23E9">
        <w:trPr>
          <w:trHeight w:val="435"/>
        </w:trPr>
        <w:tc>
          <w:tcPr>
            <w:tcW w:w="4412" w:type="dxa"/>
          </w:tcPr>
          <w:p w:rsidR="0017542A" w:rsidRPr="00C03D07" w:rsidRDefault="0017542A" w:rsidP="0017542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17542A" w:rsidRPr="00E05D2E" w:rsidRDefault="0017542A" w:rsidP="0017542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NY &amp; West Babylon</w:t>
            </w:r>
          </w:p>
        </w:tc>
        <w:tc>
          <w:tcPr>
            <w:tcW w:w="1494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542A" w:rsidRPr="00C03D07" w:rsidTr="004B23E9">
        <w:trPr>
          <w:trHeight w:val="444"/>
        </w:trPr>
        <w:tc>
          <w:tcPr>
            <w:tcW w:w="4412" w:type="dxa"/>
          </w:tcPr>
          <w:p w:rsidR="0017542A" w:rsidRPr="00C03D07" w:rsidRDefault="0017542A" w:rsidP="0017542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17542A" w:rsidRPr="007B40EE" w:rsidRDefault="0017542A" w:rsidP="007B40EE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 w:rsidRPr="007B40EE">
              <w:rPr>
                <w:rFonts w:ascii="Bookman Old Style" w:hAnsi="Bookman Old Style"/>
                <w:sz w:val="22"/>
                <w:szCs w:val="22"/>
              </w:rPr>
              <w:t>1</w:t>
            </w:r>
            <w:r w:rsidR="007B40EE">
              <w:rPr>
                <w:rFonts w:ascii="Bookman Old Style" w:hAnsi="Bookman Old Style"/>
                <w:sz w:val="22"/>
                <w:szCs w:val="22"/>
              </w:rPr>
              <w:t>1</w:t>
            </w:r>
            <w:r w:rsidRPr="007B40EE">
              <w:rPr>
                <w:rFonts w:ascii="Bookman Old Style" w:hAnsi="Bookman Old Style"/>
                <w:sz w:val="22"/>
                <w:szCs w:val="22"/>
              </w:rPr>
              <w:t>/</w:t>
            </w:r>
            <w:r w:rsidR="007B40EE">
              <w:rPr>
                <w:rFonts w:ascii="Bookman Old Style" w:hAnsi="Bookman Old Style"/>
                <w:sz w:val="22"/>
                <w:szCs w:val="22"/>
              </w:rPr>
              <w:t>06</w:t>
            </w:r>
            <w:r w:rsidRPr="007B40EE">
              <w:rPr>
                <w:rFonts w:ascii="Bookman Old Style" w:hAnsi="Bookman Old Style"/>
                <w:sz w:val="22"/>
                <w:szCs w:val="22"/>
              </w:rPr>
              <w:t>/</w:t>
            </w:r>
            <w:r w:rsidR="007B40EE">
              <w:rPr>
                <w:rFonts w:ascii="Bookman Old Style" w:hAnsi="Bookman Old Style"/>
                <w:sz w:val="22"/>
                <w:szCs w:val="22"/>
              </w:rPr>
              <w:t>16</w:t>
            </w:r>
          </w:p>
        </w:tc>
        <w:tc>
          <w:tcPr>
            <w:tcW w:w="1494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542A" w:rsidRPr="00C03D07" w:rsidTr="004B23E9">
        <w:trPr>
          <w:trHeight w:val="435"/>
        </w:trPr>
        <w:tc>
          <w:tcPr>
            <w:tcW w:w="4412" w:type="dxa"/>
          </w:tcPr>
          <w:p w:rsidR="0017542A" w:rsidRPr="00C03D07" w:rsidRDefault="0017542A" w:rsidP="0017542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17542A" w:rsidRPr="00E05D2E" w:rsidRDefault="0017542A" w:rsidP="0017542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542A" w:rsidRPr="00C03D07" w:rsidTr="004B23E9">
        <w:trPr>
          <w:trHeight w:val="655"/>
        </w:trPr>
        <w:tc>
          <w:tcPr>
            <w:tcW w:w="4412" w:type="dxa"/>
          </w:tcPr>
          <w:p w:rsidR="0017542A" w:rsidRPr="00C03D07" w:rsidRDefault="0017542A" w:rsidP="0017542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17542A" w:rsidRPr="00E05D2E" w:rsidRDefault="0017542A" w:rsidP="0017542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Own Car</w:t>
            </w:r>
          </w:p>
        </w:tc>
        <w:tc>
          <w:tcPr>
            <w:tcW w:w="1494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542A" w:rsidRPr="00C03D07" w:rsidTr="004B23E9">
        <w:trPr>
          <w:trHeight w:val="655"/>
        </w:trPr>
        <w:tc>
          <w:tcPr>
            <w:tcW w:w="4412" w:type="dxa"/>
          </w:tcPr>
          <w:p w:rsidR="0017542A" w:rsidRPr="00C03D07" w:rsidRDefault="0017542A" w:rsidP="0017542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17542A" w:rsidRPr="00E05D2E" w:rsidRDefault="0017542A" w:rsidP="0017542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542A" w:rsidRPr="00C03D07" w:rsidTr="004B23E9">
        <w:trPr>
          <w:trHeight w:val="633"/>
        </w:trPr>
        <w:tc>
          <w:tcPr>
            <w:tcW w:w="4412" w:type="dxa"/>
          </w:tcPr>
          <w:p w:rsidR="0017542A" w:rsidRPr="00C03D07" w:rsidRDefault="0017542A" w:rsidP="0017542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17542A" w:rsidRPr="00E05D2E" w:rsidRDefault="0017542A" w:rsidP="0017542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6 miles</w:t>
            </w:r>
          </w:p>
        </w:tc>
        <w:tc>
          <w:tcPr>
            <w:tcW w:w="1494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542A" w:rsidRPr="00C03D07" w:rsidTr="004B23E9">
        <w:trPr>
          <w:trHeight w:val="408"/>
        </w:trPr>
        <w:tc>
          <w:tcPr>
            <w:tcW w:w="4412" w:type="dxa"/>
          </w:tcPr>
          <w:p w:rsidR="0017542A" w:rsidRPr="00C03D07" w:rsidRDefault="0017542A" w:rsidP="0017542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17542A" w:rsidRPr="00E05D2E" w:rsidRDefault="0017542A" w:rsidP="0017542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$2200</w:t>
            </w:r>
          </w:p>
        </w:tc>
        <w:tc>
          <w:tcPr>
            <w:tcW w:w="1494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542A" w:rsidRPr="00C03D07" w:rsidTr="004B23E9">
        <w:trPr>
          <w:trHeight w:val="655"/>
        </w:trPr>
        <w:tc>
          <w:tcPr>
            <w:tcW w:w="4412" w:type="dxa"/>
          </w:tcPr>
          <w:p w:rsidR="0017542A" w:rsidRPr="00C03D07" w:rsidRDefault="0017542A" w:rsidP="0017542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17542A" w:rsidRPr="00E05D2E" w:rsidRDefault="0017542A" w:rsidP="0017542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$15</w:t>
            </w:r>
          </w:p>
        </w:tc>
        <w:tc>
          <w:tcPr>
            <w:tcW w:w="1494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542A" w:rsidRPr="00C03D07" w:rsidTr="004B23E9">
        <w:trPr>
          <w:trHeight w:val="655"/>
        </w:trPr>
        <w:tc>
          <w:tcPr>
            <w:tcW w:w="4412" w:type="dxa"/>
          </w:tcPr>
          <w:p w:rsidR="0017542A" w:rsidRPr="00C23297" w:rsidRDefault="0017542A" w:rsidP="0017542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542A" w:rsidRPr="00C03D07" w:rsidTr="004B23E9">
        <w:trPr>
          <w:trHeight w:val="655"/>
        </w:trPr>
        <w:tc>
          <w:tcPr>
            <w:tcW w:w="4412" w:type="dxa"/>
          </w:tcPr>
          <w:p w:rsidR="0017542A" w:rsidRPr="00C23297" w:rsidRDefault="0017542A" w:rsidP="0017542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7542A" w:rsidRPr="00C03D07" w:rsidRDefault="0017542A" w:rsidP="001754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7B40E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 Housing Finance</w:t>
            </w:r>
          </w:p>
        </w:tc>
        <w:tc>
          <w:tcPr>
            <w:tcW w:w="2160" w:type="dxa"/>
          </w:tcPr>
          <w:p w:rsidR="007B40EE" w:rsidRPr="007B40EE" w:rsidRDefault="007B40EE" w:rsidP="007B40E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B40EE">
              <w:rPr>
                <w:rFonts w:ascii="Calibri" w:hAnsi="Calibri" w:cs="Calibri"/>
                <w:sz w:val="24"/>
                <w:szCs w:val="24"/>
              </w:rPr>
              <w:t xml:space="preserve">LIC Housing Finance Limited </w:t>
            </w:r>
          </w:p>
          <w:p w:rsidR="007B40EE" w:rsidRPr="007B40EE" w:rsidRDefault="007B40EE" w:rsidP="007B40E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B40EE">
              <w:rPr>
                <w:rFonts w:ascii="Calibri" w:hAnsi="Calibri" w:cs="Calibri"/>
                <w:sz w:val="24"/>
                <w:szCs w:val="24"/>
              </w:rPr>
              <w:t xml:space="preserve">Andhra Insurance Building, </w:t>
            </w:r>
          </w:p>
          <w:p w:rsidR="007B40EE" w:rsidRPr="007B40EE" w:rsidRDefault="007B40EE" w:rsidP="007B40E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B40EE">
              <w:rPr>
                <w:rFonts w:ascii="Calibri" w:hAnsi="Calibri" w:cs="Calibri"/>
                <w:sz w:val="24"/>
                <w:szCs w:val="24"/>
              </w:rPr>
              <w:t xml:space="preserve">3rd Floor, 12, Chowringhee Square, </w:t>
            </w:r>
          </w:p>
          <w:p w:rsidR="007B40EE" w:rsidRPr="007B40EE" w:rsidRDefault="007B40EE" w:rsidP="007B40E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B40EE">
              <w:rPr>
                <w:rFonts w:ascii="Calibri" w:hAnsi="Calibri" w:cs="Calibri"/>
                <w:sz w:val="24"/>
                <w:szCs w:val="24"/>
              </w:rPr>
              <w:t>Kolkata - 700008</w:t>
            </w:r>
          </w:p>
          <w:p w:rsidR="00B95496" w:rsidRPr="00C03D07" w:rsidRDefault="007B40EE" w:rsidP="007B40E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B40EE">
              <w:rPr>
                <w:rFonts w:ascii="Calibri" w:hAnsi="Calibri" w:cs="Calibri"/>
                <w:sz w:val="24"/>
                <w:szCs w:val="24"/>
              </w:rPr>
              <w:t>West Bengal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7B40E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B40EE">
              <w:rPr>
                <w:rFonts w:ascii="Calibri" w:hAnsi="Calibri" w:cs="Calibri"/>
                <w:sz w:val="24"/>
                <w:szCs w:val="24"/>
              </w:rPr>
              <w:t>3550000</w:t>
            </w:r>
            <w:bookmarkStart w:id="0" w:name="_GoBack"/>
            <w:bookmarkEnd w:id="0"/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7542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7B40E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2007</w:t>
            </w:r>
            <w:r w:rsidR="0017542A">
              <w:rPr>
                <w:rFonts w:ascii="Calibri" w:hAnsi="Calibri" w:cs="Calibri"/>
                <w:sz w:val="24"/>
                <w:szCs w:val="24"/>
              </w:rPr>
              <w:t xml:space="preserve"> Toyota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17542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7542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CA6A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A6A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D348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D348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C0" w:rsidRDefault="000822C0" w:rsidP="00E2132C">
      <w:r>
        <w:separator/>
      </w:r>
    </w:p>
  </w:endnote>
  <w:endnote w:type="continuationSeparator" w:id="0">
    <w:p w:rsidR="000822C0" w:rsidRDefault="000822C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EE" w:rsidRDefault="007B40E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B40EE" w:rsidRDefault="007B40E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B40EE" w:rsidRPr="00A000E0" w:rsidRDefault="007B40E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B40EE" w:rsidRDefault="007B40EE" w:rsidP="00B23708">
    <w:pPr>
      <w:ind w:right="288"/>
      <w:jc w:val="center"/>
      <w:rPr>
        <w:rFonts w:ascii="Cambria" w:hAnsi="Cambria"/>
      </w:rPr>
    </w:pPr>
  </w:p>
  <w:p w:rsidR="007B40EE" w:rsidRDefault="007B40EE" w:rsidP="00B23708">
    <w:pPr>
      <w:ind w:right="288"/>
      <w:jc w:val="center"/>
      <w:rPr>
        <w:rFonts w:ascii="Cambria" w:hAnsi="Cambria"/>
      </w:rPr>
    </w:pPr>
  </w:p>
  <w:p w:rsidR="007B40EE" w:rsidRPr="002B2F01" w:rsidRDefault="00EC702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0EE" w:rsidRDefault="007B40E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702F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7B40EE" w:rsidRDefault="007B40E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702F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40EE">
      <w:rPr>
        <w:szCs w:val="16"/>
      </w:rPr>
      <w:t xml:space="preserve">Write to us at: </w:t>
    </w:r>
    <w:hyperlink r:id="rId1" w:history="1">
      <w:r w:rsidR="007B40EE" w:rsidRPr="000A098A">
        <w:rPr>
          <w:rStyle w:val="Hyperlink"/>
          <w:szCs w:val="16"/>
        </w:rPr>
        <w:t>contact@gtaxfile.com</w:t>
      </w:r>
    </w:hyperlink>
    <w:r w:rsidR="007B40EE">
      <w:rPr>
        <w:szCs w:val="16"/>
      </w:rPr>
      <w:t xml:space="preserve"> </w:t>
    </w:r>
    <w:r w:rsidR="007B40EE" w:rsidRPr="002B2F01">
      <w:rPr>
        <w:szCs w:val="16"/>
      </w:rPr>
      <w:t xml:space="preserve">or call us at </w:t>
    </w:r>
    <w:r w:rsidR="007B40E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C0" w:rsidRDefault="000822C0" w:rsidP="00E2132C">
      <w:r>
        <w:separator/>
      </w:r>
    </w:p>
  </w:footnote>
  <w:footnote w:type="continuationSeparator" w:id="0">
    <w:p w:rsidR="000822C0" w:rsidRDefault="000822C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EE" w:rsidRDefault="007B40EE">
    <w:pPr>
      <w:pStyle w:val="Header"/>
    </w:pPr>
  </w:p>
  <w:p w:rsidR="007B40EE" w:rsidRDefault="007B40EE">
    <w:pPr>
      <w:pStyle w:val="Header"/>
    </w:pPr>
  </w:p>
  <w:p w:rsidR="007B40EE" w:rsidRDefault="007B40E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22C0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7542A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0EE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48C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688C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6A5A"/>
    <w:rsid w:val="00CB373F"/>
    <w:rsid w:val="00CB653F"/>
    <w:rsid w:val="00CC1133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C702F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0E75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1DDB297-7515-45B6-94BD-D98AA5A4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80C6-6EDF-49D3-9480-B9D1CDBE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Chakraborty, Debarghya</cp:lastModifiedBy>
  <cp:revision>2</cp:revision>
  <cp:lastPrinted>2017-11-30T17:51:00Z</cp:lastPrinted>
  <dcterms:created xsi:type="dcterms:W3CDTF">2018-03-10T11:54:00Z</dcterms:created>
  <dcterms:modified xsi:type="dcterms:W3CDTF">2018-03-10T11:54:00Z</dcterms:modified>
</cp:coreProperties>
</file>