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7"/>
        <w:gridCol w:w="2140"/>
        <w:gridCol w:w="2405"/>
        <w:gridCol w:w="1435"/>
        <w:gridCol w:w="1272"/>
        <w:gridCol w:w="1337"/>
      </w:tblGrid>
      <w:tr w:rsidR="00114A46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14A46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14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</w:t>
            </w:r>
          </w:p>
        </w:tc>
        <w:tc>
          <w:tcPr>
            <w:tcW w:w="1530" w:type="dxa"/>
          </w:tcPr>
          <w:p w:rsidR="00ED0124" w:rsidRPr="00C03D07" w:rsidRDefault="00114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Deepthi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114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14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Andey</w:t>
            </w:r>
          </w:p>
        </w:tc>
        <w:tc>
          <w:tcPr>
            <w:tcW w:w="1530" w:type="dxa"/>
          </w:tcPr>
          <w:p w:rsidR="00ED0124" w:rsidRPr="00C03D07" w:rsidRDefault="00114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Mandapati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14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07451047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14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03/04/1987</w:t>
            </w:r>
          </w:p>
        </w:tc>
        <w:tc>
          <w:tcPr>
            <w:tcW w:w="1530" w:type="dxa"/>
          </w:tcPr>
          <w:p w:rsidR="00ED0124" w:rsidRPr="00C03D07" w:rsidRDefault="00114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05/17/1991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14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14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14A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114A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7595 E Peakview Ave,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no 126,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Centennial, CO-80111</w:t>
            </w:r>
          </w:p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7595 E Peakview Ave,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no 126,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Centennial, CO-80111</w:t>
            </w:r>
          </w:p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6086956663</w:t>
            </w:r>
          </w:p>
        </w:tc>
        <w:tc>
          <w:tcPr>
            <w:tcW w:w="153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6986099649</w:t>
            </w: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6986099649</w:t>
            </w:r>
          </w:p>
        </w:tc>
        <w:tc>
          <w:tcPr>
            <w:tcW w:w="153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6086956663</w:t>
            </w: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817F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Satishnaidu.a@gmail.com</w:t>
              </w:r>
            </w:hyperlink>
          </w:p>
        </w:tc>
        <w:tc>
          <w:tcPr>
            <w:tcW w:w="153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E817F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Deepthivarma.m@gmail.com</w:t>
              </w:r>
            </w:hyperlink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04/25/2017</w:t>
            </w:r>
          </w:p>
        </w:tc>
        <w:tc>
          <w:tcPr>
            <w:tcW w:w="153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06/09/2017</w:t>
            </w: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extension in progress</w:t>
            </w:r>
          </w:p>
        </w:tc>
        <w:tc>
          <w:tcPr>
            <w:tcW w:w="153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conversion in progress</w:t>
            </w: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04/24/2017</w:t>
            </w:r>
          </w:p>
        </w:tc>
        <w:tc>
          <w:tcPr>
            <w:tcW w:w="153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04/24/2017</w:t>
            </w: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</w:t>
            </w:r>
          </w:p>
        </w:tc>
        <w:tc>
          <w:tcPr>
            <w:tcW w:w="153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</w:t>
            </w: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114A46" w:rsidRPr="00C03D07" w:rsidRDefault="00182585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4A46" w:rsidRPr="00C03D07" w:rsidTr="00DA1387">
        <w:tc>
          <w:tcPr>
            <w:tcW w:w="280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14A46" w:rsidRPr="00C03D07" w:rsidRDefault="00114A46" w:rsidP="00114A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18258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70F1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102000076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70F1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1986763124</w:t>
            </w:r>
            <w:bookmarkStart w:id="0" w:name="_GoBack"/>
            <w:bookmarkEnd w:id="0"/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8258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8258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Satish Kumar Andey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90"/>
        <w:gridCol w:w="153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82585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99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B176F" w:rsidRPr="00C03D07" w:rsidTr="00182585">
        <w:trPr>
          <w:trHeight w:val="622"/>
        </w:trPr>
        <w:tc>
          <w:tcPr>
            <w:tcW w:w="918" w:type="dxa"/>
          </w:tcPr>
          <w:p w:rsidR="00EB176F" w:rsidRPr="00C03D07" w:rsidRDefault="00EB176F" w:rsidP="00EB17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04/25/2017</w:t>
            </w:r>
          </w:p>
        </w:tc>
        <w:tc>
          <w:tcPr>
            <w:tcW w:w="171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EB176F" w:rsidRPr="00C03D07" w:rsidRDefault="00EB176F" w:rsidP="00EB17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04/25/2017</w:t>
            </w:r>
          </w:p>
        </w:tc>
        <w:tc>
          <w:tcPr>
            <w:tcW w:w="198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EB176F" w:rsidRPr="00C03D07" w:rsidTr="00182585">
        <w:trPr>
          <w:trHeight w:val="592"/>
        </w:trPr>
        <w:tc>
          <w:tcPr>
            <w:tcW w:w="918" w:type="dxa"/>
          </w:tcPr>
          <w:p w:rsidR="00EB176F" w:rsidRPr="00C03D07" w:rsidRDefault="00EB176F" w:rsidP="00EB17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99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B176F" w:rsidRPr="00C03D07" w:rsidRDefault="00EB176F" w:rsidP="00EB17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176F" w:rsidRPr="00C03D07" w:rsidTr="00182585">
        <w:trPr>
          <w:trHeight w:val="592"/>
        </w:trPr>
        <w:tc>
          <w:tcPr>
            <w:tcW w:w="918" w:type="dxa"/>
          </w:tcPr>
          <w:p w:rsidR="00EB176F" w:rsidRPr="00C03D07" w:rsidRDefault="00EB176F" w:rsidP="00EB17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B176F" w:rsidRPr="00C03D07" w:rsidRDefault="00EB176F" w:rsidP="00EB17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176F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176F" w:rsidRPr="00C03D07" w:rsidTr="00797DEB">
        <w:trPr>
          <w:trHeight w:val="299"/>
        </w:trPr>
        <w:tc>
          <w:tcPr>
            <w:tcW w:w="10728" w:type="dxa"/>
            <w:gridSpan w:val="8"/>
          </w:tcPr>
          <w:p w:rsidR="00EB176F" w:rsidRPr="00C03D07" w:rsidRDefault="00EB176F" w:rsidP="00EB176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B17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Cognizant Technology Solutions US Corp, </w:t>
            </w:r>
            <w:r>
              <w:rPr>
                <w:rStyle w:val="xdb"/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  <w:r>
              <w:rPr>
                <w:rStyle w:val="xbe"/>
                <w:rFonts w:ascii="Arial" w:hAnsi="Arial" w:cs="Arial"/>
                <w:color w:val="222222"/>
                <w:shd w:val="clear" w:color="auto" w:fill="FFFFFF"/>
              </w:rPr>
              <w:t>211 Quality Cir, College Station, TX 77845</w:t>
            </w:r>
          </w:p>
        </w:tc>
        <w:tc>
          <w:tcPr>
            <w:tcW w:w="1546" w:type="dxa"/>
          </w:tcPr>
          <w:p w:rsidR="00685178" w:rsidRPr="00C03D07" w:rsidRDefault="00EB176F" w:rsidP="00EB17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Associate</w:t>
            </w:r>
          </w:p>
        </w:tc>
        <w:tc>
          <w:tcPr>
            <w:tcW w:w="1648" w:type="dxa"/>
          </w:tcPr>
          <w:p w:rsidR="00685178" w:rsidRPr="00C03D07" w:rsidRDefault="00EB17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04/25/2017</w:t>
            </w:r>
          </w:p>
        </w:tc>
        <w:tc>
          <w:tcPr>
            <w:tcW w:w="1441" w:type="dxa"/>
          </w:tcPr>
          <w:p w:rsidR="00685178" w:rsidRPr="00C03D07" w:rsidRDefault="00EB17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EB17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B17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B17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B17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Charter Communications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B17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6380 S Fiddlers Green Circle, Greenwood Village, CO-80111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B17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A0C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B17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B17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1Mile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B17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  <w:r w:rsidR="0093352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dollars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335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 dollars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B17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1Mile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933529" w:rsidRPr="005A2CD3" w:rsidRDefault="009335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933529" w:rsidRPr="005A2CD3" w:rsidRDefault="009335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335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335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</w:t>
            </w:r>
            <w:r w:rsidR="00C22C37"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922E5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940AF8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Sneha Nalwaded</w:t>
            </w:r>
          </w:p>
        </w:tc>
        <w:tc>
          <w:tcPr>
            <w:tcW w:w="4532" w:type="dxa"/>
          </w:tcPr>
          <w:p w:rsidR="004416C2" w:rsidRPr="00C03D07" w:rsidRDefault="00940AF8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11" w:history="1">
              <w:r w:rsidRPr="00E817F4">
                <w:rPr>
                  <w:rStyle w:val="Hyperlink"/>
                  <w:rFonts w:ascii="Calibri" w:hAnsi="Calibri" w:cs="Calibri"/>
                  <w:sz w:val="24"/>
                  <w:szCs w:val="24"/>
                </w:rPr>
                <w:t>Sneha.nalwade@gmail.com</w:t>
              </w:r>
            </w:hyperlink>
          </w:p>
        </w:tc>
        <w:tc>
          <w:tcPr>
            <w:tcW w:w="2705" w:type="dxa"/>
          </w:tcPr>
          <w:p w:rsidR="004416C2" w:rsidRPr="00C03D07" w:rsidRDefault="00940AF8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720 209 2407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14A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14A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34" w:rsidRDefault="00211734" w:rsidP="00E2132C">
      <w:r>
        <w:separator/>
      </w:r>
    </w:p>
  </w:endnote>
  <w:endnote w:type="continuationSeparator" w:id="0">
    <w:p w:rsidR="00211734" w:rsidRDefault="0021173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46" w:rsidRDefault="00114A4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14A46" w:rsidRDefault="00114A4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14A46" w:rsidRPr="00A000E0" w:rsidRDefault="00114A4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14A46" w:rsidRDefault="00114A46" w:rsidP="00B23708">
    <w:pPr>
      <w:ind w:right="288"/>
      <w:jc w:val="center"/>
      <w:rPr>
        <w:rFonts w:ascii="Cambria" w:hAnsi="Cambria"/>
      </w:rPr>
    </w:pPr>
  </w:p>
  <w:p w:rsidR="00114A46" w:rsidRDefault="00114A46" w:rsidP="00B23708">
    <w:pPr>
      <w:ind w:right="288"/>
      <w:jc w:val="center"/>
      <w:rPr>
        <w:rFonts w:ascii="Cambria" w:hAnsi="Cambria"/>
      </w:rPr>
    </w:pPr>
  </w:p>
  <w:p w:rsidR="00114A46" w:rsidRPr="002B2F01" w:rsidRDefault="00114A4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14A46" w:rsidRDefault="00114A4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70F1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34" w:rsidRDefault="00211734" w:rsidP="00E2132C">
      <w:r>
        <w:separator/>
      </w:r>
    </w:p>
  </w:footnote>
  <w:footnote w:type="continuationSeparator" w:id="0">
    <w:p w:rsidR="00211734" w:rsidRDefault="0021173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46" w:rsidRDefault="00114A46">
    <w:pPr>
      <w:pStyle w:val="Header"/>
    </w:pPr>
  </w:p>
  <w:p w:rsidR="00114A46" w:rsidRDefault="00114A46">
    <w:pPr>
      <w:pStyle w:val="Header"/>
    </w:pPr>
  </w:p>
  <w:p w:rsidR="00114A46" w:rsidRDefault="00114A4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4A46"/>
    <w:rsid w:val="001217F1"/>
    <w:rsid w:val="00123015"/>
    <w:rsid w:val="0013242F"/>
    <w:rsid w:val="00136801"/>
    <w:rsid w:val="00151422"/>
    <w:rsid w:val="0016007D"/>
    <w:rsid w:val="0016228B"/>
    <w:rsid w:val="00173E68"/>
    <w:rsid w:val="00182585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173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0C09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0F1C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2E52"/>
    <w:rsid w:val="00933529"/>
    <w:rsid w:val="00940AF8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176F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0245A1D"/>
  <w15:docId w15:val="{1900964E-59E6-4FA8-8441-D408D805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EB176F"/>
  </w:style>
  <w:style w:type="character" w:customStyle="1" w:styleId="xbe">
    <w:name w:val="_xbe"/>
    <w:basedOn w:val="DefaultParagraphFont"/>
    <w:rsid w:val="00EB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eha.nalwad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eepthivarma.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tishnaidu.a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9C81-D8EA-4FE0-BCE4-9EDD5C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283</TotalTime>
  <Pages>10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Andey, Satish (Cognizant)</cp:lastModifiedBy>
  <cp:revision>17</cp:revision>
  <cp:lastPrinted>2017-11-30T17:51:00Z</cp:lastPrinted>
  <dcterms:created xsi:type="dcterms:W3CDTF">2017-01-28T20:34:00Z</dcterms:created>
  <dcterms:modified xsi:type="dcterms:W3CDTF">2018-02-03T22:18:00Z</dcterms:modified>
</cp:coreProperties>
</file>