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3"/>
        <w:gridCol w:w="2688"/>
        <w:gridCol w:w="1677"/>
        <w:gridCol w:w="1620"/>
        <w:gridCol w:w="1025"/>
        <w:gridCol w:w="1423"/>
      </w:tblGrid>
      <w:tr w:rsidR="007B4551" w:rsidRPr="00C03D07" w:rsidTr="005425ED">
        <w:tc>
          <w:tcPr>
            <w:tcW w:w="25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7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0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5425ED">
        <w:tc>
          <w:tcPr>
            <w:tcW w:w="25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88" w:type="dxa"/>
          </w:tcPr>
          <w:p w:rsidR="00ED0124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677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SUJITHA</w:t>
            </w:r>
          </w:p>
        </w:tc>
        <w:tc>
          <w:tcPr>
            <w:tcW w:w="1620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SRIKRUTHI</w:t>
            </w:r>
          </w:p>
        </w:tc>
        <w:tc>
          <w:tcPr>
            <w:tcW w:w="10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425ED">
        <w:tc>
          <w:tcPr>
            <w:tcW w:w="25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425ED">
        <w:tc>
          <w:tcPr>
            <w:tcW w:w="258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88" w:type="dxa"/>
          </w:tcPr>
          <w:p w:rsidR="00ED0124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ARTHAM</w:t>
            </w:r>
          </w:p>
        </w:tc>
        <w:tc>
          <w:tcPr>
            <w:tcW w:w="1677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ARTHAM</w:t>
            </w:r>
          </w:p>
        </w:tc>
        <w:tc>
          <w:tcPr>
            <w:tcW w:w="1620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ARTHAM</w:t>
            </w:r>
          </w:p>
        </w:tc>
        <w:tc>
          <w:tcPr>
            <w:tcW w:w="10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425ED">
        <w:tc>
          <w:tcPr>
            <w:tcW w:w="258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688" w:type="dxa"/>
          </w:tcPr>
          <w:p w:rsidR="00ED0124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791652711</w:t>
            </w:r>
          </w:p>
        </w:tc>
        <w:tc>
          <w:tcPr>
            <w:tcW w:w="16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425ED">
        <w:tc>
          <w:tcPr>
            <w:tcW w:w="258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88" w:type="dxa"/>
          </w:tcPr>
          <w:p w:rsidR="00ED0124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07/12/85</w:t>
            </w:r>
          </w:p>
        </w:tc>
        <w:tc>
          <w:tcPr>
            <w:tcW w:w="1677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03/23/89</w:t>
            </w:r>
          </w:p>
        </w:tc>
        <w:tc>
          <w:tcPr>
            <w:tcW w:w="1620" w:type="dxa"/>
          </w:tcPr>
          <w:p w:rsidR="00ED0124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12/15/14</w:t>
            </w:r>
          </w:p>
        </w:tc>
        <w:tc>
          <w:tcPr>
            <w:tcW w:w="10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5425ED">
        <w:tc>
          <w:tcPr>
            <w:tcW w:w="258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68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2139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620" w:type="dxa"/>
          </w:tcPr>
          <w:p w:rsidR="008A2139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8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 Barre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Apt#2</w:t>
            </w:r>
          </w:p>
          <w:p w:rsidR="0094057D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 Vermont 05602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25ED" w:rsidRDefault="005425ED" w:rsidP="005425E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 Barre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Apt#2</w:t>
            </w:r>
          </w:p>
          <w:p w:rsidR="005425ED" w:rsidRPr="00C03D07" w:rsidRDefault="005425ED" w:rsidP="005425E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 Vermont 05602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425ED" w:rsidRDefault="005425ED" w:rsidP="005425E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 Barre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Apt#2</w:t>
            </w:r>
          </w:p>
          <w:p w:rsidR="005425ED" w:rsidRPr="00C03D07" w:rsidRDefault="005425ED" w:rsidP="005425E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 Vermont 05602</w:t>
            </w:r>
          </w:p>
          <w:p w:rsidR="007B4551" w:rsidRPr="005425ED" w:rsidRDefault="007B455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88" w:type="dxa"/>
          </w:tcPr>
          <w:p w:rsidR="007B4551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802 498 3622</w:t>
            </w:r>
          </w:p>
        </w:tc>
        <w:tc>
          <w:tcPr>
            <w:tcW w:w="1677" w:type="dxa"/>
          </w:tcPr>
          <w:p w:rsidR="007B4551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802 498 3622</w:t>
            </w:r>
          </w:p>
        </w:tc>
        <w:tc>
          <w:tcPr>
            <w:tcW w:w="1620" w:type="dxa"/>
          </w:tcPr>
          <w:p w:rsidR="007B4551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802 498 3622</w:t>
            </w: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8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88" w:type="dxa"/>
          </w:tcPr>
          <w:p w:rsidR="007B4551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802 224 1766</w:t>
            </w:r>
          </w:p>
        </w:tc>
        <w:tc>
          <w:tcPr>
            <w:tcW w:w="16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88" w:type="dxa"/>
          </w:tcPr>
          <w:p w:rsidR="007B4551" w:rsidRPr="00C03D07" w:rsidRDefault="00940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Arthamsrikanth1985@gmail.com</w:t>
            </w:r>
          </w:p>
        </w:tc>
        <w:tc>
          <w:tcPr>
            <w:tcW w:w="16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425ED">
        <w:tc>
          <w:tcPr>
            <w:tcW w:w="25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688" w:type="dxa"/>
          </w:tcPr>
          <w:p w:rsidR="007B4551" w:rsidRPr="0094057D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5425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06/04/2017</w:t>
            </w:r>
          </w:p>
        </w:tc>
        <w:tc>
          <w:tcPr>
            <w:tcW w:w="1677" w:type="dxa"/>
          </w:tcPr>
          <w:p w:rsidR="007B4551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09/15/17</w:t>
            </w:r>
          </w:p>
        </w:tc>
        <w:tc>
          <w:tcPr>
            <w:tcW w:w="1620" w:type="dxa"/>
          </w:tcPr>
          <w:p w:rsidR="007B4551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09/15/17</w:t>
            </w:r>
          </w:p>
        </w:tc>
        <w:tc>
          <w:tcPr>
            <w:tcW w:w="10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5425ED">
        <w:tc>
          <w:tcPr>
            <w:tcW w:w="258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88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7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88" w:type="dxa"/>
          </w:tcPr>
          <w:p w:rsidR="00D92BD1" w:rsidRPr="00C03D07" w:rsidRDefault="00A772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7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88" w:type="dxa"/>
          </w:tcPr>
          <w:p w:rsidR="00D92BD1" w:rsidRPr="00C03D07" w:rsidRDefault="00A772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22,2013</w:t>
            </w:r>
          </w:p>
        </w:tc>
        <w:tc>
          <w:tcPr>
            <w:tcW w:w="16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88" w:type="dxa"/>
          </w:tcPr>
          <w:p w:rsidR="00D92BD1" w:rsidRPr="00C03D07" w:rsidRDefault="00A77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88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 28 Days</w:t>
            </w:r>
          </w:p>
        </w:tc>
        <w:tc>
          <w:tcPr>
            <w:tcW w:w="1677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 months 17 days</w:t>
            </w:r>
          </w:p>
        </w:tc>
        <w:tc>
          <w:tcPr>
            <w:tcW w:w="1620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 months 17 days</w:t>
            </w: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88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7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:rsidR="00D92BD1" w:rsidRPr="00C03D07" w:rsidRDefault="005425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8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425ED">
        <w:tc>
          <w:tcPr>
            <w:tcW w:w="25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8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425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ARTHAM.SRIKRUTHI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425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425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425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5242968610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D58C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425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ARTHAM. SRIKANTH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D58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C82D37" w:rsidRPr="00C03D07" w:rsidRDefault="00FD58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06/01/17</w:t>
            </w:r>
          </w:p>
        </w:tc>
        <w:tc>
          <w:tcPr>
            <w:tcW w:w="1710" w:type="dxa"/>
          </w:tcPr>
          <w:p w:rsidR="00C82D37" w:rsidRPr="00C03D07" w:rsidRDefault="00FD58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FD58C8" w:rsidRDefault="00FD58C8" w:rsidP="003E2E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58C8">
              <w:rPr>
                <w:rFonts w:ascii="Calibri" w:hAnsi="Calibri" w:cs="Calibri"/>
                <w:sz w:val="24"/>
                <w:szCs w:val="24"/>
              </w:rPr>
              <w:t>NTT DATA INC</w:t>
            </w:r>
          </w:p>
          <w:p w:rsidR="00FD58C8" w:rsidRPr="00FD58C8" w:rsidRDefault="00FD58C8" w:rsidP="003E2E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58C8">
              <w:rPr>
                <w:rFonts w:ascii="Calibri" w:hAnsi="Calibri" w:cs="Calibri"/>
                <w:sz w:val="24"/>
                <w:szCs w:val="24"/>
              </w:rPr>
              <w:t>100 CITY SQUARE</w:t>
            </w:r>
          </w:p>
          <w:p w:rsidR="00FD58C8" w:rsidRPr="00FD58C8" w:rsidRDefault="00FD58C8" w:rsidP="003E2E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58C8">
              <w:rPr>
                <w:rFonts w:ascii="Calibri" w:hAnsi="Calibri" w:cs="Calibri"/>
                <w:sz w:val="24"/>
                <w:szCs w:val="24"/>
              </w:rPr>
              <w:t>BOSTON, MA 02129</w:t>
            </w:r>
          </w:p>
        </w:tc>
        <w:tc>
          <w:tcPr>
            <w:tcW w:w="1546" w:type="dxa"/>
          </w:tcPr>
          <w:p w:rsidR="00685178" w:rsidRPr="00FD58C8" w:rsidRDefault="00FD58C8" w:rsidP="003E2E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58C8">
              <w:rPr>
                <w:rFonts w:ascii="Calibri" w:hAnsi="Calibri" w:cs="Calibri"/>
                <w:sz w:val="24"/>
                <w:szCs w:val="24"/>
              </w:rPr>
              <w:t>Sr. Bus. Consulting/Data Analyst</w:t>
            </w:r>
          </w:p>
        </w:tc>
        <w:tc>
          <w:tcPr>
            <w:tcW w:w="1648" w:type="dxa"/>
          </w:tcPr>
          <w:p w:rsidR="00685178" w:rsidRPr="00C03D07" w:rsidRDefault="00FD58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D58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D58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D58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National Life Group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D58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Montpelier &amp; Vermont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D58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D58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D58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96B4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2611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2611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1261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1261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261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2611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1261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12611E" w:rsidRPr="005A2CD3" w:rsidRDefault="0012611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72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72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01" w:rsidRDefault="00031B01" w:rsidP="00E2132C">
      <w:r>
        <w:separator/>
      </w:r>
    </w:p>
  </w:endnote>
  <w:endnote w:type="continuationSeparator" w:id="0">
    <w:p w:rsidR="00031B01" w:rsidRDefault="00031B0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AB" w:rsidRDefault="00A772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772AB" w:rsidRDefault="00A772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772AB" w:rsidRPr="00A000E0" w:rsidRDefault="00A772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772AB" w:rsidRDefault="00A772AB" w:rsidP="00B23708">
    <w:pPr>
      <w:ind w:right="288"/>
      <w:jc w:val="center"/>
      <w:rPr>
        <w:rFonts w:ascii="Cambria" w:hAnsi="Cambria"/>
      </w:rPr>
    </w:pPr>
  </w:p>
  <w:p w:rsidR="00A772AB" w:rsidRDefault="00A772AB" w:rsidP="00B23708">
    <w:pPr>
      <w:ind w:right="288"/>
      <w:jc w:val="center"/>
      <w:rPr>
        <w:rFonts w:ascii="Cambria" w:hAnsi="Cambria"/>
      </w:rPr>
    </w:pPr>
  </w:p>
  <w:p w:rsidR="00A772AB" w:rsidRPr="002B2F01" w:rsidRDefault="00031B0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772AB" w:rsidRDefault="00A772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96B4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772AB">
      <w:rPr>
        <w:szCs w:val="16"/>
      </w:rPr>
      <w:t xml:space="preserve">Write to us at: </w:t>
    </w:r>
    <w:hyperlink r:id="rId1" w:history="1">
      <w:r w:rsidR="00A772AB" w:rsidRPr="000A098A">
        <w:rPr>
          <w:rStyle w:val="Hyperlink"/>
          <w:szCs w:val="16"/>
        </w:rPr>
        <w:t>contact@gtaxfile.com</w:t>
      </w:r>
    </w:hyperlink>
    <w:r w:rsidR="00A772AB">
      <w:rPr>
        <w:szCs w:val="16"/>
      </w:rPr>
      <w:t xml:space="preserve"> </w:t>
    </w:r>
    <w:r w:rsidR="00A772AB" w:rsidRPr="002B2F01">
      <w:rPr>
        <w:szCs w:val="16"/>
      </w:rPr>
      <w:t xml:space="preserve">or call us at </w:t>
    </w:r>
    <w:r w:rsidR="00A772A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01" w:rsidRDefault="00031B01" w:rsidP="00E2132C">
      <w:r>
        <w:separator/>
      </w:r>
    </w:p>
  </w:footnote>
  <w:footnote w:type="continuationSeparator" w:id="0">
    <w:p w:rsidR="00031B01" w:rsidRDefault="00031B0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AB" w:rsidRDefault="00A772AB">
    <w:pPr>
      <w:pStyle w:val="Header"/>
    </w:pPr>
  </w:p>
  <w:p w:rsidR="00A772AB" w:rsidRDefault="00A772AB">
    <w:pPr>
      <w:pStyle w:val="Header"/>
    </w:pPr>
  </w:p>
  <w:p w:rsidR="00A772AB" w:rsidRDefault="00031B0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772A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2AB">
      <w:tab/>
      <w:t xml:space="preserve">                      </w:t>
    </w:r>
    <w:r w:rsidR="00A772A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1B01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611E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25ED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6B41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454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7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772AB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58C8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570A20"/>
  <w15:docId w15:val="{A3A71627-2ABC-4279-A277-A6675A8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73B6-9C8D-4CA6-B3B3-665D8BE9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270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Artham, Srikanth</cp:lastModifiedBy>
  <cp:revision>18</cp:revision>
  <cp:lastPrinted>2017-11-30T17:51:00Z</cp:lastPrinted>
  <dcterms:created xsi:type="dcterms:W3CDTF">2017-01-28T20:34:00Z</dcterms:created>
  <dcterms:modified xsi:type="dcterms:W3CDTF">2018-02-08T22:06:00Z</dcterms:modified>
</cp:coreProperties>
</file>