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61"/>
        <w:gridCol w:w="2123"/>
        <w:gridCol w:w="2556"/>
        <w:gridCol w:w="1411"/>
        <w:gridCol w:w="1265"/>
        <w:gridCol w:w="1300"/>
      </w:tblGrid>
      <w:tr w:rsidR="00A10C96" w:rsidRPr="00C03D07" w:rsidTr="00A10C96">
        <w:tc>
          <w:tcPr>
            <w:tcW w:w="236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23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556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1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26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0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10C96" w:rsidRPr="00C03D07" w:rsidTr="00A10C96">
        <w:tc>
          <w:tcPr>
            <w:tcW w:w="236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123" w:type="dxa"/>
          </w:tcPr>
          <w:p w:rsidR="00ED0124" w:rsidRPr="00C03D07" w:rsidRDefault="007131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Suresh</w:t>
            </w:r>
          </w:p>
        </w:tc>
        <w:tc>
          <w:tcPr>
            <w:tcW w:w="2556" w:type="dxa"/>
          </w:tcPr>
          <w:p w:rsidR="00ED0124" w:rsidRPr="00C03D07" w:rsidRDefault="007131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 Lakshmi</w:t>
            </w:r>
          </w:p>
        </w:tc>
        <w:tc>
          <w:tcPr>
            <w:tcW w:w="1411" w:type="dxa"/>
          </w:tcPr>
          <w:p w:rsidR="00ED0124" w:rsidRPr="00C03D07" w:rsidRDefault="007131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Lohitha Sai</w:t>
            </w:r>
          </w:p>
        </w:tc>
        <w:tc>
          <w:tcPr>
            <w:tcW w:w="1265" w:type="dxa"/>
          </w:tcPr>
          <w:p w:rsidR="00ED0124" w:rsidRPr="00C03D07" w:rsidRDefault="007131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Revant Sai</w:t>
            </w:r>
          </w:p>
        </w:tc>
        <w:tc>
          <w:tcPr>
            <w:tcW w:w="130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2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123" w:type="dxa"/>
          </w:tcPr>
          <w:p w:rsidR="00ED0124" w:rsidRPr="00C03D07" w:rsidRDefault="007131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Vaddem</w:t>
            </w:r>
          </w:p>
        </w:tc>
        <w:tc>
          <w:tcPr>
            <w:tcW w:w="2556" w:type="dxa"/>
          </w:tcPr>
          <w:p w:rsidR="00ED0124" w:rsidRPr="00C03D07" w:rsidRDefault="007131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Chiguru</w:t>
            </w:r>
          </w:p>
        </w:tc>
        <w:tc>
          <w:tcPr>
            <w:tcW w:w="1411" w:type="dxa"/>
          </w:tcPr>
          <w:p w:rsidR="00ED0124" w:rsidRPr="00C03D07" w:rsidRDefault="007131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Vaddem</w:t>
            </w:r>
          </w:p>
        </w:tc>
        <w:tc>
          <w:tcPr>
            <w:tcW w:w="1265" w:type="dxa"/>
          </w:tcPr>
          <w:p w:rsidR="00ED0124" w:rsidRPr="00C03D07" w:rsidRDefault="007131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Vaddem</w:t>
            </w:r>
          </w:p>
        </w:tc>
        <w:tc>
          <w:tcPr>
            <w:tcW w:w="130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123" w:type="dxa"/>
          </w:tcPr>
          <w:p w:rsidR="00ED0124" w:rsidRPr="00C03D07" w:rsidRDefault="007131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766-40-2569</w:t>
            </w:r>
          </w:p>
        </w:tc>
        <w:tc>
          <w:tcPr>
            <w:tcW w:w="2556" w:type="dxa"/>
          </w:tcPr>
          <w:p w:rsidR="00ED0124" w:rsidRPr="00C03D07" w:rsidRDefault="007131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866-96-4215</w:t>
            </w:r>
          </w:p>
        </w:tc>
        <w:tc>
          <w:tcPr>
            <w:tcW w:w="1411" w:type="dxa"/>
          </w:tcPr>
          <w:p w:rsidR="00ED0124" w:rsidRPr="00C03D07" w:rsidRDefault="007131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161-86-1913</w:t>
            </w:r>
          </w:p>
        </w:tc>
        <w:tc>
          <w:tcPr>
            <w:tcW w:w="1265" w:type="dxa"/>
          </w:tcPr>
          <w:p w:rsidR="00ED0124" w:rsidRPr="00C03D07" w:rsidRDefault="007131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682-91-0511</w:t>
            </w:r>
          </w:p>
        </w:tc>
        <w:tc>
          <w:tcPr>
            <w:tcW w:w="130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23" w:type="dxa"/>
          </w:tcPr>
          <w:p w:rsidR="00ED0124" w:rsidRPr="00C03D07" w:rsidRDefault="00B828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02/10/1977</w:t>
            </w:r>
          </w:p>
        </w:tc>
        <w:tc>
          <w:tcPr>
            <w:tcW w:w="2556" w:type="dxa"/>
          </w:tcPr>
          <w:p w:rsidR="00ED0124" w:rsidRPr="00C03D07" w:rsidRDefault="00B828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12/04/1982</w:t>
            </w:r>
          </w:p>
        </w:tc>
        <w:tc>
          <w:tcPr>
            <w:tcW w:w="1411" w:type="dxa"/>
          </w:tcPr>
          <w:p w:rsidR="00ED0124" w:rsidRPr="00C03D07" w:rsidRDefault="00B828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06/19/2009</w:t>
            </w:r>
          </w:p>
        </w:tc>
        <w:tc>
          <w:tcPr>
            <w:tcW w:w="1265" w:type="dxa"/>
          </w:tcPr>
          <w:p w:rsidR="00ED0124" w:rsidRPr="00C03D07" w:rsidRDefault="00B828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08/22/2012</w:t>
            </w:r>
          </w:p>
        </w:tc>
        <w:tc>
          <w:tcPr>
            <w:tcW w:w="130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123" w:type="dxa"/>
          </w:tcPr>
          <w:p w:rsidR="008A2139" w:rsidRPr="00C03D07" w:rsidRDefault="008905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556" w:type="dxa"/>
          </w:tcPr>
          <w:p w:rsidR="008A2139" w:rsidRPr="00C03D07" w:rsidRDefault="008905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11" w:type="dxa"/>
          </w:tcPr>
          <w:p w:rsidR="008A2139" w:rsidRPr="00C03D07" w:rsidRDefault="008905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265" w:type="dxa"/>
          </w:tcPr>
          <w:p w:rsidR="008A2139" w:rsidRPr="00C03D07" w:rsidRDefault="008905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0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23" w:type="dxa"/>
          </w:tcPr>
          <w:p w:rsidR="007B4551" w:rsidRPr="00C03D07" w:rsidRDefault="003E37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IT-Software</w:t>
            </w:r>
          </w:p>
        </w:tc>
        <w:tc>
          <w:tcPr>
            <w:tcW w:w="2556" w:type="dxa"/>
          </w:tcPr>
          <w:p w:rsidR="007B4551" w:rsidRPr="00C03D07" w:rsidRDefault="003E37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IT-Software</w:t>
            </w:r>
          </w:p>
        </w:tc>
        <w:tc>
          <w:tcPr>
            <w:tcW w:w="1411" w:type="dxa"/>
          </w:tcPr>
          <w:p w:rsidR="007B4551" w:rsidRPr="00C03D07" w:rsidRDefault="003E37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265" w:type="dxa"/>
          </w:tcPr>
          <w:p w:rsidR="007B4551" w:rsidRPr="00C03D07" w:rsidRDefault="003E37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0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23" w:type="dxa"/>
          </w:tcPr>
          <w:p w:rsidR="007B4551" w:rsidRPr="00C03D07" w:rsidRDefault="00786B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729 Silver Stream Ln, Cary NC 27519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6" w:type="dxa"/>
          </w:tcPr>
          <w:p w:rsidR="00786B97" w:rsidRPr="00C03D07" w:rsidRDefault="00786B97" w:rsidP="00786B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729 Silver Stream Ln, Cary NC 27519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1" w:type="dxa"/>
          </w:tcPr>
          <w:p w:rsidR="00786B97" w:rsidRPr="00C03D07" w:rsidRDefault="00786B97" w:rsidP="00786B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729 Silver Stream Ln, Cary NC 27519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5" w:type="dxa"/>
          </w:tcPr>
          <w:p w:rsidR="00786B97" w:rsidRPr="00C03D07" w:rsidRDefault="00786B97" w:rsidP="00786B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729 Silver Stream Ln, Cary NC 27519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23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201-673-2834</w:t>
            </w:r>
          </w:p>
        </w:tc>
        <w:tc>
          <w:tcPr>
            <w:tcW w:w="2556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201-673-2834</w:t>
            </w:r>
          </w:p>
        </w:tc>
        <w:tc>
          <w:tcPr>
            <w:tcW w:w="1411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201-673-2834</w:t>
            </w:r>
          </w:p>
        </w:tc>
        <w:tc>
          <w:tcPr>
            <w:tcW w:w="1265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201-673-2834</w:t>
            </w:r>
          </w:p>
        </w:tc>
        <w:tc>
          <w:tcPr>
            <w:tcW w:w="1300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23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704-644-3163</w:t>
            </w:r>
          </w:p>
        </w:tc>
        <w:tc>
          <w:tcPr>
            <w:tcW w:w="2556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704-644-3163</w:t>
            </w:r>
          </w:p>
        </w:tc>
        <w:tc>
          <w:tcPr>
            <w:tcW w:w="1411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704-644-3163</w:t>
            </w:r>
          </w:p>
        </w:tc>
        <w:tc>
          <w:tcPr>
            <w:tcW w:w="1265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704-644-3163</w:t>
            </w:r>
          </w:p>
        </w:tc>
        <w:tc>
          <w:tcPr>
            <w:tcW w:w="1300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23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6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1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5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23" w:type="dxa"/>
          </w:tcPr>
          <w:p w:rsidR="006B152D" w:rsidRPr="00C03D07" w:rsidRDefault="00D66D59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vaddeprivate@gmail.com</w:t>
            </w:r>
          </w:p>
        </w:tc>
        <w:tc>
          <w:tcPr>
            <w:tcW w:w="2556" w:type="dxa"/>
          </w:tcPr>
          <w:p w:rsidR="006B152D" w:rsidRPr="00C03D07" w:rsidRDefault="00D66D59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Sreelakshmi.vadde@gmail.com</w:t>
            </w:r>
          </w:p>
        </w:tc>
        <w:tc>
          <w:tcPr>
            <w:tcW w:w="1411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5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2123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6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1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5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123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 Resident (GC)</w:t>
            </w:r>
          </w:p>
        </w:tc>
        <w:tc>
          <w:tcPr>
            <w:tcW w:w="2556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 Resident (GC)</w:t>
            </w:r>
          </w:p>
        </w:tc>
        <w:tc>
          <w:tcPr>
            <w:tcW w:w="141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265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300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123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6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5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123" w:type="dxa"/>
          </w:tcPr>
          <w:p w:rsidR="00A10C96" w:rsidRPr="00C03D07" w:rsidRDefault="001E46AC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56" w:type="dxa"/>
          </w:tcPr>
          <w:p w:rsidR="00A10C96" w:rsidRPr="00C03D07" w:rsidRDefault="001E46AC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1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5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23" w:type="dxa"/>
          </w:tcPr>
          <w:p w:rsidR="00A10C96" w:rsidRPr="00C03D07" w:rsidRDefault="001E46AC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04/29/2017</w:t>
            </w:r>
          </w:p>
        </w:tc>
        <w:tc>
          <w:tcPr>
            <w:tcW w:w="2556" w:type="dxa"/>
          </w:tcPr>
          <w:p w:rsidR="00A10C96" w:rsidRPr="00C03D07" w:rsidRDefault="001E46AC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4/29/2017</w:t>
            </w:r>
          </w:p>
        </w:tc>
        <w:tc>
          <w:tcPr>
            <w:tcW w:w="141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5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23" w:type="dxa"/>
          </w:tcPr>
          <w:p w:rsidR="00A10C96" w:rsidRPr="00C03D07" w:rsidRDefault="001E46AC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56" w:type="dxa"/>
          </w:tcPr>
          <w:p w:rsidR="00A10C96" w:rsidRPr="00C03D07" w:rsidRDefault="001E46AC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1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5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123" w:type="dxa"/>
          </w:tcPr>
          <w:p w:rsidR="00A10C96" w:rsidRPr="00C03D07" w:rsidRDefault="000C3E54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556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5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123" w:type="dxa"/>
          </w:tcPr>
          <w:p w:rsidR="00A10C96" w:rsidRPr="00C03D07" w:rsidRDefault="000C3E54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556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5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23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6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5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23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6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5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86"/>
        <w:gridCol w:w="2186"/>
        <w:gridCol w:w="2186"/>
        <w:gridCol w:w="2837"/>
        <w:gridCol w:w="1536"/>
      </w:tblGrid>
      <w:tr w:rsidR="006D1F7A" w:rsidRPr="00C03D07" w:rsidTr="00583BB7">
        <w:trPr>
          <w:trHeight w:val="842"/>
        </w:trPr>
        <w:tc>
          <w:tcPr>
            <w:tcW w:w="2186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186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186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37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36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583BB7">
        <w:trPr>
          <w:trHeight w:val="657"/>
        </w:trPr>
        <w:tc>
          <w:tcPr>
            <w:tcW w:w="2186" w:type="dxa"/>
          </w:tcPr>
          <w:p w:rsidR="006D1F7A" w:rsidRPr="00C03D07" w:rsidRDefault="00B06E9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Lohitha Sai Vaddem</w:t>
            </w:r>
          </w:p>
        </w:tc>
        <w:tc>
          <w:tcPr>
            <w:tcW w:w="2186" w:type="dxa"/>
          </w:tcPr>
          <w:p w:rsidR="006D1F7A" w:rsidRPr="00C03D07" w:rsidRDefault="00B06E9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Best Brains</w:t>
            </w:r>
          </w:p>
        </w:tc>
        <w:tc>
          <w:tcPr>
            <w:tcW w:w="2186" w:type="dxa"/>
          </w:tcPr>
          <w:p w:rsidR="006D1F7A" w:rsidRDefault="00B06E91" w:rsidP="003E2E35">
            <w:pPr>
              <w:ind w:right="-56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5102 Grace Park Dr, Morrisville, NC 27560</w:t>
            </w:r>
          </w:p>
          <w:p w:rsidR="00B06E91" w:rsidRPr="00C03D07" w:rsidRDefault="00B06E9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919-443-0000</w:t>
            </w:r>
          </w:p>
        </w:tc>
        <w:tc>
          <w:tcPr>
            <w:tcW w:w="2837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6D1F7A" w:rsidRPr="00C03D07" w:rsidRDefault="00E557F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$1920.00</w:t>
            </w:r>
          </w:p>
        </w:tc>
      </w:tr>
      <w:tr w:rsidR="00D607D5" w:rsidRPr="00C03D07" w:rsidTr="00583BB7">
        <w:trPr>
          <w:trHeight w:val="657"/>
        </w:trPr>
        <w:tc>
          <w:tcPr>
            <w:tcW w:w="2186" w:type="dxa"/>
          </w:tcPr>
          <w:p w:rsidR="00D607D5" w:rsidRPr="00C03D07" w:rsidRDefault="00D607D5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Lohitha Sai Vaddem, Revant Sai Vaddem</w:t>
            </w:r>
          </w:p>
        </w:tc>
        <w:tc>
          <w:tcPr>
            <w:tcW w:w="2186" w:type="dxa"/>
          </w:tcPr>
          <w:p w:rsidR="00D607D5" w:rsidRPr="00C03D07" w:rsidRDefault="00D607D5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Superior Gymnastics</w:t>
            </w:r>
          </w:p>
        </w:tc>
        <w:tc>
          <w:tcPr>
            <w:tcW w:w="2186" w:type="dxa"/>
          </w:tcPr>
          <w:p w:rsidR="00D607D5" w:rsidRDefault="004D32A8" w:rsidP="00D607D5">
            <w:pPr>
              <w:ind w:right="-56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F, 220 Dominion Dr, Morrisville, NC 27560</w:t>
            </w:r>
          </w:p>
          <w:p w:rsidR="004D32A8" w:rsidRPr="00C03D07" w:rsidRDefault="004015E8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hyperlink r:id="rId9" w:tooltip="Call via Hangouts" w:history="1">
              <w:r w:rsidR="004D32A8">
                <w:rPr>
                  <w:rStyle w:val="Hyperlink"/>
                  <w:rFonts w:ascii="Arial" w:hAnsi="Arial" w:cs="Arial"/>
                  <w:color w:val="1A0DAB"/>
                  <w:shd w:val="clear" w:color="auto" w:fill="FFFFFF"/>
                </w:rPr>
                <w:t>(919) 388-1632</w:t>
              </w:r>
            </w:hyperlink>
          </w:p>
        </w:tc>
        <w:tc>
          <w:tcPr>
            <w:tcW w:w="2837" w:type="dxa"/>
          </w:tcPr>
          <w:p w:rsidR="00D607D5" w:rsidRPr="00C03D07" w:rsidRDefault="00D607D5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D607D5" w:rsidRPr="00C03D07" w:rsidRDefault="00D607D5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$225.00</w:t>
            </w:r>
          </w:p>
        </w:tc>
      </w:tr>
      <w:tr w:rsidR="00D607D5" w:rsidRPr="00C03D07" w:rsidTr="00583BB7">
        <w:trPr>
          <w:trHeight w:val="1142"/>
        </w:trPr>
        <w:tc>
          <w:tcPr>
            <w:tcW w:w="2186" w:type="dxa"/>
          </w:tcPr>
          <w:p w:rsidR="00D607D5" w:rsidRDefault="009510A9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Revant Sai Vaddem</w:t>
            </w:r>
          </w:p>
          <w:p w:rsidR="00583BB7" w:rsidRDefault="00583BB7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  <w:p w:rsidR="00583BB7" w:rsidRDefault="00583BB7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  <w:p w:rsidR="00583BB7" w:rsidRDefault="00583BB7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  <w:p w:rsidR="00583BB7" w:rsidRDefault="00583BB7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Lohitha Sai Vaddem</w:t>
            </w:r>
          </w:p>
          <w:p w:rsidR="00583BB7" w:rsidRPr="00C03D07" w:rsidRDefault="00583BB7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Revant Sai Vaddem</w:t>
            </w:r>
          </w:p>
        </w:tc>
        <w:tc>
          <w:tcPr>
            <w:tcW w:w="2186" w:type="dxa"/>
          </w:tcPr>
          <w:p w:rsidR="00D607D5" w:rsidRDefault="009510A9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Small World Pre School</w:t>
            </w:r>
          </w:p>
          <w:p w:rsidR="00583BB7" w:rsidRDefault="00583BB7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  <w:p w:rsidR="00583BB7" w:rsidRDefault="00583BB7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  <w:p w:rsidR="00583BB7" w:rsidRDefault="00583BB7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  <w:p w:rsidR="00583BB7" w:rsidRPr="00C03D07" w:rsidRDefault="00583BB7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Track out/breaks tution</w:t>
            </w:r>
          </w:p>
        </w:tc>
        <w:tc>
          <w:tcPr>
            <w:tcW w:w="2186" w:type="dxa"/>
          </w:tcPr>
          <w:p w:rsidR="00D607D5" w:rsidRDefault="009510A9" w:rsidP="00D607D5">
            <w:pPr>
              <w:ind w:right="-56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5123 Revere Rd, Durham, NC 27713</w:t>
            </w:r>
          </w:p>
          <w:p w:rsidR="009510A9" w:rsidRDefault="004015E8" w:rsidP="00D607D5">
            <w:pPr>
              <w:ind w:right="-56"/>
            </w:pPr>
            <w:hyperlink r:id="rId10" w:tooltip="Call via Hangouts" w:history="1">
              <w:r w:rsidR="009510A9">
                <w:rPr>
                  <w:rStyle w:val="Hyperlink"/>
                  <w:rFonts w:ascii="Arial" w:hAnsi="Arial" w:cs="Arial"/>
                  <w:color w:val="1A0DAB"/>
                  <w:shd w:val="clear" w:color="auto" w:fill="FFFFFF"/>
                </w:rPr>
                <w:t>(919) 544-4166</w:t>
              </w:r>
            </w:hyperlink>
          </w:p>
          <w:p w:rsidR="00583BB7" w:rsidRDefault="00583BB7" w:rsidP="00D607D5">
            <w:pPr>
              <w:ind w:right="-56"/>
            </w:pPr>
          </w:p>
          <w:p w:rsidR="00583BB7" w:rsidRDefault="00583BB7" w:rsidP="00D607D5">
            <w:pPr>
              <w:ind w:right="-56"/>
            </w:pPr>
          </w:p>
          <w:p w:rsidR="00583BB7" w:rsidRDefault="00583BB7" w:rsidP="00D607D5">
            <w:pPr>
              <w:ind w:right="-56"/>
            </w:pPr>
            <w:r>
              <w:t>Bright Horizons Child care center</w:t>
            </w:r>
          </w:p>
          <w:p w:rsidR="00583BB7" w:rsidRPr="00C03D07" w:rsidRDefault="00583BB7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583BB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1968 Ivy Creek Blvd Durham, NC 27707</w:t>
            </w:r>
          </w:p>
        </w:tc>
        <w:tc>
          <w:tcPr>
            <w:tcW w:w="2837" w:type="dxa"/>
          </w:tcPr>
          <w:p w:rsidR="00D607D5" w:rsidRPr="00C03D07" w:rsidRDefault="00D607D5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D607D5" w:rsidRDefault="005104C2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$1850.00</w:t>
            </w:r>
          </w:p>
          <w:p w:rsidR="00583BB7" w:rsidRDefault="00583BB7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  <w:p w:rsidR="00583BB7" w:rsidRDefault="00583BB7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  <w:p w:rsidR="00583BB7" w:rsidRPr="00C03D07" w:rsidRDefault="0058460E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$1100.00</w:t>
            </w: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lastRenderedPageBreak/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A28A0" w:rsidRPr="00C03D07" w:rsidTr="001D05D6">
        <w:trPr>
          <w:trHeight w:val="622"/>
        </w:trPr>
        <w:tc>
          <w:tcPr>
            <w:tcW w:w="918" w:type="dxa"/>
          </w:tcPr>
          <w:p w:rsidR="003A28A0" w:rsidRPr="00C03D07" w:rsidRDefault="003A28A0" w:rsidP="003A28A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3A28A0" w:rsidRPr="00C03D07" w:rsidRDefault="003A28A0" w:rsidP="003A28A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3A28A0" w:rsidRPr="00C03D07" w:rsidTr="001D05D6">
        <w:trPr>
          <w:trHeight w:val="592"/>
        </w:trPr>
        <w:tc>
          <w:tcPr>
            <w:tcW w:w="918" w:type="dxa"/>
          </w:tcPr>
          <w:p w:rsidR="003A28A0" w:rsidRPr="00C03D07" w:rsidRDefault="003A28A0" w:rsidP="003A28A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3A28A0" w:rsidRPr="00C03D07" w:rsidRDefault="003A28A0" w:rsidP="003A28A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3A28A0" w:rsidRPr="00C03D07" w:rsidTr="001D05D6">
        <w:trPr>
          <w:trHeight w:val="592"/>
        </w:trPr>
        <w:tc>
          <w:tcPr>
            <w:tcW w:w="918" w:type="dxa"/>
          </w:tcPr>
          <w:p w:rsidR="003A28A0" w:rsidRPr="00C03D07" w:rsidRDefault="003A28A0" w:rsidP="003A28A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3A28A0" w:rsidRPr="00C03D07" w:rsidRDefault="003A28A0" w:rsidP="003A28A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3A28A0" w:rsidRPr="00C03D07" w:rsidTr="00797DEB">
        <w:trPr>
          <w:trHeight w:val="299"/>
        </w:trPr>
        <w:tc>
          <w:tcPr>
            <w:tcW w:w="10728" w:type="dxa"/>
            <w:gridSpan w:val="8"/>
          </w:tcPr>
          <w:p w:rsidR="003A28A0" w:rsidRPr="00C03D07" w:rsidRDefault="003A28A0" w:rsidP="003A28A0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BCBSNC</w:t>
            </w:r>
          </w:p>
        </w:tc>
        <w:tc>
          <w:tcPr>
            <w:tcW w:w="1546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 Software</w:t>
            </w:r>
          </w:p>
        </w:tc>
        <w:tc>
          <w:tcPr>
            <w:tcW w:w="1648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41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814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GC</w:t>
            </w:r>
          </w:p>
        </w:tc>
        <w:tc>
          <w:tcPr>
            <w:tcW w:w="2407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Client(Employer)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AVK Corp</w:t>
            </w:r>
          </w:p>
        </w:tc>
        <w:tc>
          <w:tcPr>
            <w:tcW w:w="1546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 Software</w:t>
            </w:r>
          </w:p>
        </w:tc>
        <w:tc>
          <w:tcPr>
            <w:tcW w:w="1648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41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03/31/2017</w:t>
            </w:r>
          </w:p>
        </w:tc>
        <w:tc>
          <w:tcPr>
            <w:tcW w:w="814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GC</w:t>
            </w:r>
          </w:p>
        </w:tc>
        <w:tc>
          <w:tcPr>
            <w:tcW w:w="2407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Remote (WFH)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4s Corp</w:t>
            </w:r>
            <w:r w:rsidR="00731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Inc</w:t>
            </w:r>
          </w:p>
        </w:tc>
        <w:tc>
          <w:tcPr>
            <w:tcW w:w="1546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 Software</w:t>
            </w:r>
          </w:p>
        </w:tc>
        <w:tc>
          <w:tcPr>
            <w:tcW w:w="1648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04/01/2017</w:t>
            </w:r>
          </w:p>
        </w:tc>
        <w:tc>
          <w:tcPr>
            <w:tcW w:w="1441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814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GC</w:t>
            </w:r>
          </w:p>
        </w:tc>
        <w:tc>
          <w:tcPr>
            <w:tcW w:w="2407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Remote (WFH)</w:t>
            </w: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B82D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Bio Marin Pharmaceuticals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96046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>770 Lindaro Street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>San Rafael, CA 94901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96046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96046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TBD</w:t>
            </w:r>
            <w:r w:rsidR="00907E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(in progress)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8612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Working remotely 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0B377E" w:rsidP="001E0F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</w:t>
            </w:r>
            <w:r w:rsidR="001E0F3B">
              <w:rPr>
                <w:rFonts w:ascii="Calibri" w:hAnsi="Calibri" w:cs="Calibri"/>
                <w:color w:val="000000"/>
                <w:sz w:val="24"/>
                <w:szCs w:val="24"/>
              </w:rPr>
              <w:t>385.50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FD6DEF" w:rsidRDefault="00FD6DE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D6DEF">
              <w:rPr>
                <w:rFonts w:ascii="Calibri" w:hAnsi="Calibri" w:cs="Calibri"/>
                <w:sz w:val="24"/>
                <w:szCs w:val="24"/>
              </w:rPr>
              <w:t>2844 miles</w:t>
            </w:r>
          </w:p>
        </w:tc>
        <w:tc>
          <w:tcPr>
            <w:tcW w:w="1836" w:type="dxa"/>
            <w:shd w:val="clear" w:color="auto" w:fill="auto"/>
          </w:tcPr>
          <w:p w:rsidR="00BD0E04" w:rsidRPr="00FD6DEF" w:rsidRDefault="003F6F9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$35</w:t>
            </w:r>
            <w:r w:rsidR="00FD6DEF" w:rsidRPr="00FD6DEF"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D9450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$1500</w:t>
            </w:r>
          </w:p>
        </w:tc>
        <w:tc>
          <w:tcPr>
            <w:tcW w:w="1998" w:type="dxa"/>
          </w:tcPr>
          <w:p w:rsidR="00B95496" w:rsidRPr="00C03D07" w:rsidRDefault="00D9450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$5000</w:t>
            </w:r>
          </w:p>
        </w:tc>
        <w:tc>
          <w:tcPr>
            <w:tcW w:w="1818" w:type="dxa"/>
          </w:tcPr>
          <w:p w:rsidR="00B95496" w:rsidRPr="00C03D07" w:rsidRDefault="0054502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$2000</w:t>
            </w:r>
          </w:p>
        </w:tc>
        <w:tc>
          <w:tcPr>
            <w:tcW w:w="1818" w:type="dxa"/>
          </w:tcPr>
          <w:p w:rsidR="00B95496" w:rsidRPr="00C03D07" w:rsidRDefault="0054502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$6000</w:t>
            </w:r>
          </w:p>
        </w:tc>
        <w:tc>
          <w:tcPr>
            <w:tcW w:w="1818" w:type="dxa"/>
          </w:tcPr>
          <w:p w:rsidR="00B95496" w:rsidRPr="00C03D07" w:rsidRDefault="00D9450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DC07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$2600</w:t>
            </w:r>
            <w:bookmarkStart w:id="0" w:name="_GoBack"/>
            <w:bookmarkEnd w:id="0"/>
          </w:p>
        </w:tc>
        <w:tc>
          <w:tcPr>
            <w:tcW w:w="2430" w:type="dxa"/>
          </w:tcPr>
          <w:p w:rsidR="00B95496" w:rsidRPr="00C03D07" w:rsidRDefault="00463A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$250</w:t>
            </w:r>
          </w:p>
        </w:tc>
        <w:tc>
          <w:tcPr>
            <w:tcW w:w="3436" w:type="dxa"/>
          </w:tcPr>
          <w:p w:rsidR="00B95496" w:rsidRPr="00C03D07" w:rsidRDefault="00463A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$2500 (paid back to NC State)</w:t>
            </w: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C0576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$4343.78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5E5B3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SSMNC</w:t>
            </w:r>
          </w:p>
        </w:tc>
        <w:tc>
          <w:tcPr>
            <w:tcW w:w="1625" w:type="dxa"/>
          </w:tcPr>
          <w:p w:rsidR="00B95496" w:rsidRPr="00C03D07" w:rsidRDefault="005E5B3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7F61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Toyota 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7F61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RAV 4 XLE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7F61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7F61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7F61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7F61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01/01/2015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096"/>
        <w:gridCol w:w="1205"/>
        <w:gridCol w:w="1062"/>
        <w:gridCol w:w="2815"/>
        <w:gridCol w:w="1346"/>
        <w:gridCol w:w="1492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AE388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AE388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$45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1813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</w:t>
            </w:r>
          </w:p>
        </w:tc>
        <w:tc>
          <w:tcPr>
            <w:tcW w:w="1072" w:type="dxa"/>
          </w:tcPr>
          <w:p w:rsidR="00E059E1" w:rsidRPr="00C03D07" w:rsidRDefault="00AE388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$42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AE388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$75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AE388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1324" w:rsidRPr="00C03D07" w:rsidTr="004B23E9">
        <w:trPr>
          <w:trHeight w:val="549"/>
        </w:trPr>
        <w:tc>
          <w:tcPr>
            <w:tcW w:w="3159" w:type="dxa"/>
          </w:tcPr>
          <w:p w:rsidR="00181324" w:rsidRPr="00264000" w:rsidRDefault="00181324" w:rsidP="00181324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181324" w:rsidRPr="00C03D07" w:rsidRDefault="00181324" w:rsidP="001813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181324" w:rsidRPr="00C03D07" w:rsidRDefault="00181324" w:rsidP="001813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181324" w:rsidRPr="00264000" w:rsidRDefault="00181324" w:rsidP="00181324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181324" w:rsidRPr="00C03D07" w:rsidRDefault="00181324" w:rsidP="001813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181324" w:rsidRPr="00C03D07" w:rsidRDefault="00181324" w:rsidP="00970FD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Home office Rent and maintenance expenses including utility charges and Phone and Internet charges paid monthly </w:t>
            </w:r>
            <w:r w:rsidR="002130DC">
              <w:rPr>
                <w:rFonts w:ascii="Calibri" w:hAnsi="Calibri" w:cs="Calibri"/>
                <w:sz w:val="24"/>
                <w:szCs w:val="24"/>
              </w:rPr>
              <w:t>($1</w:t>
            </w:r>
            <w:r w:rsidR="00970FD5">
              <w:rPr>
                <w:rFonts w:ascii="Calibri" w:hAnsi="Calibri" w:cs="Calibri"/>
                <w:sz w:val="24"/>
                <w:szCs w:val="24"/>
              </w:rPr>
              <w:t>385.50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181324" w:rsidRPr="00C03D07" w:rsidTr="004B23E9">
        <w:trPr>
          <w:trHeight w:val="549"/>
        </w:trPr>
        <w:tc>
          <w:tcPr>
            <w:tcW w:w="3159" w:type="dxa"/>
          </w:tcPr>
          <w:p w:rsidR="00181324" w:rsidRPr="00C03D07" w:rsidRDefault="00181324" w:rsidP="00181324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181324" w:rsidRPr="00C03D07" w:rsidRDefault="00181324" w:rsidP="001813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181324" w:rsidRPr="00C03D07" w:rsidRDefault="00181324" w:rsidP="001813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181324" w:rsidRPr="00C03D07" w:rsidRDefault="00181324" w:rsidP="00181324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181324" w:rsidRPr="00C03D07" w:rsidRDefault="00181324" w:rsidP="001813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181324" w:rsidRPr="00C03D07" w:rsidRDefault="00181324" w:rsidP="001813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5E368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B878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$5400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5E8" w:rsidRDefault="004015E8" w:rsidP="00E2132C">
      <w:r>
        <w:separator/>
      </w:r>
    </w:p>
  </w:endnote>
  <w:endnote w:type="continuationSeparator" w:id="0">
    <w:p w:rsidR="004015E8" w:rsidRDefault="004015E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B2725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72F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072F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5E8" w:rsidRDefault="004015E8" w:rsidP="00E2132C">
      <w:r>
        <w:separator/>
      </w:r>
    </w:p>
  </w:footnote>
  <w:footnote w:type="continuationSeparator" w:id="0">
    <w:p w:rsidR="004015E8" w:rsidRDefault="004015E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4015E8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8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18DC"/>
    <w:rsid w:val="000A39D9"/>
    <w:rsid w:val="000A6AB1"/>
    <w:rsid w:val="000B377E"/>
    <w:rsid w:val="000B3F28"/>
    <w:rsid w:val="000B5FC8"/>
    <w:rsid w:val="000B7F87"/>
    <w:rsid w:val="000C0B6B"/>
    <w:rsid w:val="000C104F"/>
    <w:rsid w:val="000C2B49"/>
    <w:rsid w:val="000C3E54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77781"/>
    <w:rsid w:val="0018132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0F3B"/>
    <w:rsid w:val="001E46AC"/>
    <w:rsid w:val="001E5897"/>
    <w:rsid w:val="001F45AF"/>
    <w:rsid w:val="001F6993"/>
    <w:rsid w:val="00203034"/>
    <w:rsid w:val="00203F9F"/>
    <w:rsid w:val="002071E4"/>
    <w:rsid w:val="002130DC"/>
    <w:rsid w:val="0021347E"/>
    <w:rsid w:val="002241DF"/>
    <w:rsid w:val="00226216"/>
    <w:rsid w:val="00226590"/>
    <w:rsid w:val="00226D3A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49A8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28A0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370B"/>
    <w:rsid w:val="003E6940"/>
    <w:rsid w:val="003F447B"/>
    <w:rsid w:val="003F6F97"/>
    <w:rsid w:val="004015E8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2834"/>
    <w:rsid w:val="004637AB"/>
    <w:rsid w:val="00463A78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32A8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104C2"/>
    <w:rsid w:val="00540382"/>
    <w:rsid w:val="0054502A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3BB7"/>
    <w:rsid w:val="0058460E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368A"/>
    <w:rsid w:val="005E5585"/>
    <w:rsid w:val="005E5B3D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37B55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152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314C"/>
    <w:rsid w:val="007144DA"/>
    <w:rsid w:val="007237E9"/>
    <w:rsid w:val="00731706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86B97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7F6136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120E"/>
    <w:rsid w:val="00866C2D"/>
    <w:rsid w:val="00866DCF"/>
    <w:rsid w:val="00873D93"/>
    <w:rsid w:val="00874FDA"/>
    <w:rsid w:val="008841A7"/>
    <w:rsid w:val="00884FCE"/>
    <w:rsid w:val="008902C6"/>
    <w:rsid w:val="0089053C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07E3E"/>
    <w:rsid w:val="009102FA"/>
    <w:rsid w:val="00910353"/>
    <w:rsid w:val="00910ABD"/>
    <w:rsid w:val="009223FC"/>
    <w:rsid w:val="00942DB8"/>
    <w:rsid w:val="009439A7"/>
    <w:rsid w:val="009448BA"/>
    <w:rsid w:val="009510A9"/>
    <w:rsid w:val="0095214E"/>
    <w:rsid w:val="009602F4"/>
    <w:rsid w:val="0096046C"/>
    <w:rsid w:val="00965C0C"/>
    <w:rsid w:val="00970FD5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0C96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E388C"/>
    <w:rsid w:val="00AF30E7"/>
    <w:rsid w:val="00AF75AC"/>
    <w:rsid w:val="00B06E91"/>
    <w:rsid w:val="00B1309D"/>
    <w:rsid w:val="00B23708"/>
    <w:rsid w:val="00B256D2"/>
    <w:rsid w:val="00B27259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289C"/>
    <w:rsid w:val="00B82D64"/>
    <w:rsid w:val="00B87845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5762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07D5"/>
    <w:rsid w:val="00D6542B"/>
    <w:rsid w:val="00D66D59"/>
    <w:rsid w:val="00D817D7"/>
    <w:rsid w:val="00D913A7"/>
    <w:rsid w:val="00D92BD1"/>
    <w:rsid w:val="00D93E0D"/>
    <w:rsid w:val="00D94505"/>
    <w:rsid w:val="00D9503C"/>
    <w:rsid w:val="00DA1387"/>
    <w:rsid w:val="00DA3CB8"/>
    <w:rsid w:val="00DA4563"/>
    <w:rsid w:val="00DA6613"/>
    <w:rsid w:val="00DC072F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57F0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28F6"/>
    <w:rsid w:val="00FA44D5"/>
    <w:rsid w:val="00FB475C"/>
    <w:rsid w:val="00FB5D32"/>
    <w:rsid w:val="00FB7CC2"/>
    <w:rsid w:val="00FC43FE"/>
    <w:rsid w:val="00FD6DEF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935BC1F1-967C-44A6-BF4B-6A458508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search?ei=L76iWvOJF8iUzwKA55D4CQ&amp;q=small+world+pre+school&amp;oq=small+world+pre+school&amp;gs_l=psy-ab.3..0i10k1l10.173937.178672.0.178900.22.22.0.0.0.0.98.1651.22.22.0....0...1.1.64.psy-ab..0.22.1648...0j0i67k1j0i131k1j0i131i67k1.0.N5g4D2sReQ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ei=tb2iWoarJdH1zgKUtLKgCg&amp;q=superior+gymnastics&amp;oq=superior+gymn&amp;gs_l=psy-ab.1.0.0l10.116888.119378.0.120848.13.13.0.0.0.0.92.938.12.12.0....0...1.1.64.psy-ab..1.12.934...0i131k1j0i67k1j0i131i67k1j0i10i67k1.0.S4-Z_88cX4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2A2E3-AA50-479F-A081-12398572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58</TotalTime>
  <Pages>1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Suresh Vaddem</cp:lastModifiedBy>
  <cp:revision>50</cp:revision>
  <cp:lastPrinted>2017-11-30T17:51:00Z</cp:lastPrinted>
  <dcterms:created xsi:type="dcterms:W3CDTF">2018-01-03T17:22:00Z</dcterms:created>
  <dcterms:modified xsi:type="dcterms:W3CDTF">2018-03-09T19:19:00Z</dcterms:modified>
</cp:coreProperties>
</file>